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C413A" w:rsidR="00132E9C" w:rsidP="00BC413A" w:rsidRDefault="00D44880" w14:paraId="00000001" w14:textId="364372DC">
      <w:pPr>
        <w:pStyle w:val="stBilgi"/>
        <w:jc w:val="center"/>
        <w:rPr>
          <w:rFonts w:asciiTheme="majorBidi" w:hAnsiTheme="majorBidi" w:cstheme="majorBidi"/>
          <w:sz w:val="24"/>
          <w:szCs w:val="24"/>
        </w:rPr>
      </w:pPr>
      <w:r w:rsidRPr="00BC413A">
        <w:rPr>
          <w:rFonts w:asciiTheme="majorBidi" w:hAnsiTheme="majorBidi" w:cstheme="majorBidi"/>
          <w:b/>
          <w:sz w:val="24"/>
          <w:szCs w:val="24"/>
        </w:rPr>
        <w:t xml:space="preserve">SERVICE </w:t>
      </w:r>
      <w:r w:rsidRPr="00BC413A" w:rsidR="00D72937">
        <w:rPr>
          <w:rFonts w:asciiTheme="majorBidi" w:hAnsiTheme="majorBidi" w:cstheme="majorBidi"/>
          <w:b/>
          <w:sz w:val="24"/>
          <w:szCs w:val="24"/>
        </w:rPr>
        <w:t xml:space="preserve">PURCHASE AGREEMENT</w:t>
      </w:r>
      <w:r w:rsidRPr="00BC413A" w:rsidR="00D72937">
        <w:rPr>
          <w:rFonts w:asciiTheme="majorBidi" w:hAnsiTheme="majorBidi" w:cstheme="majorBidi"/>
          <w:b/>
          <w:sz w:val="24"/>
          <w:szCs w:val="24"/>
        </w:rPr>
        <w:br/>
      </w:r>
      <w:r w:rsidR="00231F85">
        <w:rPr>
          <w:rFonts w:asciiTheme="majorBidi" w:hAnsiTheme="majorBidi" w:cstheme="majorBidi"/>
          <w:sz w:val="24"/>
          <w:szCs w:val="24"/>
        </w:rPr>
        <w:t xml:space="preserve">2025/WeART/05</w:t>
      </w:r>
    </w:p>
    <w:p w:rsidRPr="00BC413A" w:rsidR="00132E9C" w:rsidRDefault="003D1EBB" w14:paraId="00000002" w14:textId="77777777">
      <w:pPr>
        <w:spacing w:before="240" w:after="240" w:line="240" w:lineRule="auto"/>
        <w:rPr>
          <w:rFonts w:eastAsia="Times New Roman" w:asciiTheme="majorBidi" w:hAnsiTheme="majorBidi" w:cstheme="majorBidi"/>
          <w:sz w:val="24"/>
          <w:szCs w:val="24"/>
        </w:rPr>
      </w:pPr>
      <w:r w:rsidRPr="00BC413A">
        <w:rPr>
          <w:rFonts w:asciiTheme="majorBidi" w:hAnsiTheme="majorBidi" w:cstheme="majorBidi"/>
          <w:b/>
          <w:sz w:val="24"/>
          <w:szCs w:val="24"/>
        </w:rPr>
        <w:t xml:space="preserve">Article 1 - </w:t>
      </w:r>
      <w:r w:rsidRPr="00BC413A">
        <w:rPr>
          <w:rFonts w:asciiTheme="majorBidi" w:hAnsiTheme="majorBidi" w:cstheme="majorBidi"/>
          <w:b/>
          <w:sz w:val="24"/>
          <w:szCs w:val="24"/>
        </w:rPr>
        <w:t xml:space="preserve">Parties to the Agreement</w:t>
      </w:r>
    </w:p>
    <w:p w:rsidRPr="00BC413A" w:rsidR="00132E9C" w:rsidP="00D44880" w:rsidRDefault="003D1EBB" w14:paraId="00000003" w14:textId="39694E61">
      <w:pPr>
        <w:spacing w:before="240" w:after="240" w:line="240" w:lineRule="auto"/>
        <w:jc w:val="both"/>
        <w:rPr>
          <w:rFonts w:asciiTheme="majorBidi" w:hAnsiTheme="majorBidi" w:cstheme="majorBidi"/>
          <w:sz w:val="24"/>
          <w:szCs w:val="24"/>
        </w:rPr>
      </w:pPr>
      <w:r w:rsidRPr="00BC413A">
        <w:rPr>
          <w:rFonts w:asciiTheme="majorBidi" w:hAnsiTheme="majorBidi" w:cstheme="majorBidi"/>
          <w:sz w:val="24"/>
          <w:szCs w:val="24"/>
        </w:rPr>
        <w:t xml:space="preserve">This agreement </w:t>
      </w:r>
      <w:r w:rsidRPr="00BC413A">
        <w:rPr>
          <w:rFonts w:asciiTheme="majorBidi" w:hAnsiTheme="majorBidi" w:cstheme="majorBidi"/>
          <w:sz w:val="24"/>
          <w:szCs w:val="24"/>
        </w:rPr>
        <w:t xml:space="preserve">has been concluded between </w:t>
      </w:r>
      <w:r w:rsidRPr="00BC413A">
        <w:rPr>
          <w:rFonts w:asciiTheme="majorBidi" w:hAnsiTheme="majorBidi" w:cstheme="majorBidi"/>
          <w:sz w:val="24"/>
          <w:szCs w:val="24"/>
        </w:rPr>
        <w:t xml:space="preserve">Flying Broom Foundation (hereinafter </w:t>
      </w:r>
      <w:r w:rsidRPr="00BC413A">
        <w:rPr>
          <w:rFonts w:asciiTheme="majorBidi" w:hAnsiTheme="majorBidi" w:cstheme="majorBidi"/>
          <w:sz w:val="24"/>
          <w:szCs w:val="24"/>
        </w:rPr>
        <w:t xml:space="preserve">referred to as the "</w:t>
      </w:r>
      <w:r w:rsidRPr="00BC413A" w:rsidR="00D44880">
        <w:rPr>
          <w:rFonts w:asciiTheme="majorBidi" w:hAnsiTheme="majorBidi" w:cstheme="majorBidi"/>
          <w:sz w:val="24"/>
          <w:szCs w:val="24"/>
        </w:rPr>
        <w:t xml:space="preserve">Contracting </w:t>
      </w:r>
      <w:r w:rsidRPr="00BC413A">
        <w:rPr>
          <w:rFonts w:asciiTheme="majorBidi" w:hAnsiTheme="majorBidi" w:cstheme="majorBidi"/>
          <w:sz w:val="24"/>
          <w:szCs w:val="24"/>
        </w:rPr>
        <w:t xml:space="preserve">Authority") </w:t>
      </w:r>
      <w:r w:rsidRPr="00BC413A">
        <w:rPr>
          <w:rFonts w:asciiTheme="majorBidi" w:hAnsiTheme="majorBidi" w:cstheme="majorBidi"/>
          <w:sz w:val="24"/>
          <w:szCs w:val="24"/>
        </w:rPr>
        <w:t xml:space="preserve">on the one hand </w:t>
      </w:r>
      <w:r w:rsidRPr="00BC413A">
        <w:rPr>
          <w:rFonts w:asciiTheme="majorBidi" w:hAnsiTheme="majorBidi" w:cstheme="majorBidi"/>
          <w:sz w:val="24"/>
          <w:szCs w:val="24"/>
        </w:rPr>
        <w:t xml:space="preserve">and </w:t>
      </w:r>
      <w:r w:rsidR="00AF62CE">
        <w:rPr>
          <w:rFonts w:asciiTheme="majorBidi" w:hAnsiTheme="majorBidi" w:cstheme="majorBidi"/>
          <w:sz w:val="24"/>
          <w:szCs w:val="24"/>
        </w:rPr>
        <w:t xml:space="preserve">.................. </w:t>
      </w:r>
      <w:r w:rsidRPr="00BC413A">
        <w:rPr>
          <w:rFonts w:asciiTheme="majorBidi" w:hAnsiTheme="majorBidi" w:cstheme="majorBidi"/>
          <w:sz w:val="24"/>
          <w:szCs w:val="24"/>
        </w:rPr>
        <w:t xml:space="preserve">(hereinafter </w:t>
      </w:r>
      <w:r w:rsidRPr="00BC413A">
        <w:rPr>
          <w:rFonts w:asciiTheme="majorBidi" w:hAnsiTheme="majorBidi" w:cstheme="majorBidi"/>
          <w:sz w:val="24"/>
          <w:szCs w:val="24"/>
        </w:rPr>
        <w:t xml:space="preserve">referred to as the "</w:t>
      </w:r>
      <w:r w:rsidRPr="00BC413A" w:rsidR="00D44880">
        <w:rPr>
          <w:rFonts w:asciiTheme="majorBidi" w:hAnsiTheme="majorBidi" w:cstheme="majorBidi"/>
          <w:sz w:val="24"/>
          <w:szCs w:val="24"/>
        </w:rPr>
        <w:t xml:space="preserve">Service </w:t>
      </w:r>
      <w:r w:rsidRPr="00BC413A">
        <w:rPr>
          <w:rFonts w:asciiTheme="majorBidi" w:hAnsiTheme="majorBidi" w:cstheme="majorBidi"/>
          <w:sz w:val="24"/>
          <w:szCs w:val="24"/>
        </w:rPr>
        <w:t xml:space="preserve">Provider") </w:t>
      </w:r>
      <w:r w:rsidRPr="00BC413A">
        <w:rPr>
          <w:rFonts w:asciiTheme="majorBidi" w:hAnsiTheme="majorBidi" w:cstheme="majorBidi"/>
          <w:sz w:val="24"/>
          <w:szCs w:val="24"/>
        </w:rPr>
        <w:t xml:space="preserve">on the other hand</w:t>
      </w:r>
      <w:r w:rsidRPr="00BC413A">
        <w:rPr>
          <w:rFonts w:asciiTheme="majorBidi" w:hAnsiTheme="majorBidi" w:cstheme="majorBidi"/>
          <w:sz w:val="24"/>
          <w:szCs w:val="24"/>
        </w:rPr>
        <w:t xml:space="preserve">, </w:t>
      </w:r>
      <w:r w:rsidRPr="00BC413A">
        <w:rPr>
          <w:rFonts w:asciiTheme="majorBidi" w:hAnsiTheme="majorBidi" w:cstheme="majorBidi"/>
          <w:sz w:val="24"/>
          <w:szCs w:val="24"/>
        </w:rPr>
        <w:t xml:space="preserve">under the terms and conditions set forth below.</w:t>
      </w:r>
    </w:p>
    <w:p w:rsidRPr="00BC413A" w:rsidR="00132E9C" w:rsidRDefault="003D1EBB" w14:paraId="00000004" w14:textId="77777777">
      <w:pPr>
        <w:spacing w:before="240" w:after="240" w:line="240" w:lineRule="auto"/>
        <w:rPr>
          <w:rFonts w:asciiTheme="majorBidi" w:hAnsiTheme="majorBidi" w:cstheme="majorBidi"/>
          <w:b/>
          <w:sz w:val="24"/>
          <w:szCs w:val="24"/>
        </w:rPr>
      </w:pPr>
      <w:r w:rsidRPr="00BC413A">
        <w:rPr>
          <w:rFonts w:asciiTheme="majorBidi" w:hAnsiTheme="majorBidi" w:cstheme="majorBidi"/>
          <w:b/>
          <w:sz w:val="24"/>
          <w:szCs w:val="24"/>
        </w:rPr>
        <w:t xml:space="preserve">Article 2 - Information Regarding the Parties</w:t>
      </w:r>
    </w:p>
    <w:p w:rsidRPr="00BC413A" w:rsidR="00132E9C" w:rsidRDefault="003D1EBB" w14:paraId="00000005" w14:textId="1F354BBA">
      <w:pPr>
        <w:spacing w:before="240" w:after="240" w:line="240" w:lineRule="auto"/>
        <w:jc w:val="both"/>
        <w:rPr>
          <w:rFonts w:asciiTheme="majorBidi" w:hAnsiTheme="majorBidi" w:cstheme="majorBidi"/>
          <w:sz w:val="24"/>
          <w:szCs w:val="24"/>
        </w:rPr>
      </w:pPr>
      <w:r w:rsidRPr="00BC413A">
        <w:rPr>
          <w:rFonts w:asciiTheme="majorBidi" w:hAnsiTheme="majorBidi" w:cstheme="majorBidi"/>
          <w:b/>
          <w:sz w:val="24"/>
          <w:szCs w:val="24"/>
        </w:rPr>
        <w:t xml:space="preserve">2.1</w:t>
      </w:r>
      <w:r w:rsidRPr="00BC413A">
        <w:rPr>
          <w:rFonts w:asciiTheme="majorBidi" w:hAnsiTheme="majorBidi" w:cstheme="majorBidi"/>
          <w:sz w:val="24"/>
          <w:szCs w:val="24"/>
        </w:rPr>
        <w:t xml:space="preserve">. </w:t>
      </w:r>
      <w:r w:rsidRPr="00BC413A" w:rsidR="00D44880">
        <w:rPr>
          <w:rFonts w:asciiTheme="majorBidi" w:hAnsiTheme="majorBidi" w:cstheme="majorBidi"/>
          <w:sz w:val="24"/>
          <w:szCs w:val="24"/>
        </w:rPr>
        <w:t xml:space="preserve">Contracting Authority</w:t>
      </w:r>
      <w:r w:rsidRPr="00BC413A">
        <w:rPr>
          <w:rFonts w:asciiTheme="majorBidi" w:hAnsiTheme="majorBidi" w:cstheme="majorBidi"/>
          <w:sz w:val="24"/>
          <w:szCs w:val="24"/>
        </w:rPr>
        <w:t xml:space="preserve">:</w:t>
      </w:r>
      <w:r w:rsidRPr="00BC413A">
        <w:rPr>
          <w:rFonts w:asciiTheme="majorBidi" w:hAnsiTheme="majorBidi" w:cstheme="majorBidi"/>
          <w:sz w:val="24"/>
          <w:szCs w:val="24"/>
        </w:rPr>
        <w:tab/>
      </w:r>
    </w:p>
    <w:p w:rsidRPr="00BC413A" w:rsidR="00132E9C" w:rsidRDefault="003D1EBB" w14:paraId="00000006" w14:textId="77777777">
      <w:pPr>
        <w:spacing w:before="240" w:after="240" w:line="240" w:lineRule="auto"/>
        <w:jc w:val="both"/>
        <w:rPr>
          <w:rFonts w:asciiTheme="majorBidi" w:hAnsiTheme="majorBidi" w:cstheme="majorBidi"/>
          <w:sz w:val="24"/>
          <w:szCs w:val="24"/>
        </w:rPr>
      </w:pPr>
      <w:r w:rsidRPr="00BC413A">
        <w:rPr>
          <w:rFonts w:asciiTheme="majorBidi" w:hAnsiTheme="majorBidi" w:cstheme="majorBidi"/>
          <w:sz w:val="24"/>
          <w:szCs w:val="24"/>
        </w:rPr>
        <w:t xml:space="preserve">   </w:t>
      </w:r>
      <w:r w:rsidRPr="00BC413A">
        <w:rPr>
          <w:rFonts w:asciiTheme="majorBidi" w:hAnsiTheme="majorBidi" w:cstheme="majorBidi"/>
          <w:sz w:val="24"/>
          <w:szCs w:val="24"/>
        </w:rPr>
        <w:tab/>
      </w:r>
      <w:r w:rsidRPr="00BC413A">
        <w:rPr>
          <w:rFonts w:asciiTheme="majorBidi" w:hAnsiTheme="majorBidi" w:cstheme="majorBidi"/>
          <w:sz w:val="24"/>
          <w:szCs w:val="24"/>
        </w:rPr>
        <w:t xml:space="preserve">a) Name: Flying Broom Foundation</w:t>
      </w:r>
    </w:p>
    <w:p w:rsidRPr="00BC413A" w:rsidR="00132E9C" w:rsidRDefault="003D1EBB" w14:paraId="00000007" w14:textId="77777777">
      <w:pPr>
        <w:spacing w:before="240" w:after="240" w:line="240" w:lineRule="auto"/>
        <w:jc w:val="both"/>
        <w:rPr>
          <w:rFonts w:asciiTheme="majorBidi" w:hAnsiTheme="majorBidi" w:cstheme="majorBidi"/>
          <w:sz w:val="24"/>
          <w:szCs w:val="24"/>
        </w:rPr>
      </w:pPr>
      <w:r w:rsidRPr="00BC413A">
        <w:rPr>
          <w:rFonts w:asciiTheme="majorBidi" w:hAnsiTheme="majorBidi" w:cstheme="majorBidi"/>
          <w:sz w:val="24"/>
          <w:szCs w:val="24"/>
        </w:rPr>
        <w:t xml:space="preserve">   </w:t>
      </w:r>
      <w:r w:rsidRPr="00BC413A">
        <w:rPr>
          <w:rFonts w:asciiTheme="majorBidi" w:hAnsiTheme="majorBidi" w:cstheme="majorBidi"/>
          <w:sz w:val="24"/>
          <w:szCs w:val="24"/>
        </w:rPr>
        <w:tab/>
      </w:r>
      <w:r w:rsidRPr="00BC413A">
        <w:rPr>
          <w:rFonts w:asciiTheme="majorBidi" w:hAnsiTheme="majorBidi" w:cstheme="majorBidi"/>
          <w:sz w:val="24"/>
          <w:szCs w:val="24"/>
        </w:rPr>
        <w:t xml:space="preserve">b) Address: </w:t>
      </w:r>
      <w:r w:rsidRPr="00BC413A">
        <w:rPr>
          <w:rFonts w:asciiTheme="majorBidi" w:hAnsiTheme="majorBidi" w:cstheme="majorBidi"/>
          <w:color w:val="0D0D0D"/>
          <w:sz w:val="24"/>
          <w:szCs w:val="24"/>
        </w:rPr>
        <w:t xml:space="preserve">Beyaz Zambaklar Street No. 29/1 Çankaya Ankara</w:t>
      </w:r>
      <w:r w:rsidRPr="00BC413A">
        <w:rPr>
          <w:rFonts w:asciiTheme="majorBidi" w:hAnsiTheme="majorBidi" w:cstheme="majorBidi"/>
          <w:sz w:val="24"/>
          <w:szCs w:val="24"/>
        </w:rPr>
        <w:t xml:space="preserve">      </w:t>
      </w:r>
      <w:r w:rsidRPr="00BC413A">
        <w:rPr>
          <w:rFonts w:asciiTheme="majorBidi" w:hAnsiTheme="majorBidi" w:cstheme="majorBidi"/>
          <w:sz w:val="24"/>
          <w:szCs w:val="24"/>
        </w:rPr>
        <w:tab/>
      </w:r>
      <w:r w:rsidRPr="00BC413A">
        <w:rPr>
          <w:rFonts w:asciiTheme="majorBidi" w:hAnsiTheme="majorBidi" w:cstheme="majorBidi"/>
          <w:sz w:val="24"/>
          <w:szCs w:val="24"/>
        </w:rPr>
        <w:tab/>
      </w:r>
    </w:p>
    <w:p w:rsidRPr="00BC413A" w:rsidR="00132E9C" w:rsidRDefault="003D1EBB" w14:paraId="00000008" w14:textId="063C31D7">
      <w:pPr>
        <w:spacing w:before="240" w:after="240" w:line="240" w:lineRule="auto"/>
        <w:jc w:val="both"/>
        <w:rPr>
          <w:rFonts w:asciiTheme="majorBidi" w:hAnsiTheme="majorBidi" w:cstheme="majorBidi"/>
          <w:b/>
          <w:sz w:val="24"/>
          <w:szCs w:val="24"/>
          <w:u w:val="single"/>
        </w:rPr>
      </w:pPr>
      <w:r w:rsidRPr="00BC413A">
        <w:rPr>
          <w:rFonts w:asciiTheme="majorBidi" w:hAnsiTheme="majorBidi" w:cstheme="majorBidi"/>
          <w:sz w:val="24"/>
          <w:szCs w:val="24"/>
        </w:rPr>
        <w:t xml:space="preserve">   </w:t>
      </w:r>
      <w:r w:rsidRPr="00BC413A">
        <w:rPr>
          <w:rFonts w:asciiTheme="majorBidi" w:hAnsiTheme="majorBidi" w:cstheme="majorBidi"/>
          <w:sz w:val="24"/>
          <w:szCs w:val="24"/>
        </w:rPr>
        <w:tab/>
      </w:r>
      <w:r w:rsidRPr="00BC413A">
        <w:rPr>
          <w:rFonts w:asciiTheme="majorBidi" w:hAnsiTheme="majorBidi" w:cstheme="majorBidi"/>
          <w:sz w:val="24"/>
          <w:szCs w:val="24"/>
        </w:rPr>
        <w:t xml:space="preserve">c) Email Address:</w:t>
      </w:r>
      <w:r w:rsidRPr="003F3FBC">
        <w:rPr>
          <w:rFonts w:asciiTheme="majorBidi" w:hAnsiTheme="majorBidi" w:cstheme="majorBidi"/>
          <w:sz w:val="24"/>
          <w:szCs w:val="24"/>
        </w:rPr>
        <w:t xml:space="preserve"> info@ucansupurge.org.tr</w:t>
      </w:r>
      <w:r w:rsidRPr="00BC413A">
        <w:rPr>
          <w:rFonts w:asciiTheme="majorBidi" w:hAnsiTheme="majorBidi" w:cstheme="majorBidi"/>
          <w:sz w:val="24"/>
          <w:szCs w:val="24"/>
        </w:rPr>
        <w:t xml:space="preserve">      </w:t>
      </w:r>
      <w:r w:rsidRPr="00BC413A">
        <w:rPr>
          <w:rFonts w:asciiTheme="majorBidi" w:hAnsiTheme="majorBidi" w:cstheme="majorBidi"/>
          <w:sz w:val="24"/>
          <w:szCs w:val="24"/>
        </w:rPr>
        <w:tab/>
      </w:r>
    </w:p>
    <w:p w:rsidRPr="00BC413A" w:rsidR="00132E9C" w:rsidRDefault="003D1EBB" w14:paraId="00000009" w14:textId="6CE9D3E5">
      <w:pPr>
        <w:spacing w:before="240" w:after="240" w:line="240" w:lineRule="auto"/>
        <w:jc w:val="both"/>
        <w:rPr>
          <w:rFonts w:asciiTheme="majorBidi" w:hAnsiTheme="majorBidi" w:cstheme="majorBidi"/>
          <w:sz w:val="24"/>
          <w:szCs w:val="24"/>
        </w:rPr>
      </w:pPr>
      <w:r w:rsidRPr="00BC413A">
        <w:rPr>
          <w:rFonts w:asciiTheme="majorBidi" w:hAnsiTheme="majorBidi" w:cstheme="majorBidi"/>
          <w:b/>
          <w:sz w:val="24"/>
          <w:szCs w:val="24"/>
        </w:rPr>
        <w:t xml:space="preserve">2.2. </w:t>
      </w:r>
      <w:r w:rsidRPr="00BC413A" w:rsidR="00D44880">
        <w:rPr>
          <w:rFonts w:asciiTheme="majorBidi" w:hAnsiTheme="majorBidi" w:cstheme="majorBidi"/>
          <w:sz w:val="24"/>
          <w:szCs w:val="24"/>
        </w:rPr>
        <w:t xml:space="preserve">Service Provider</w:t>
      </w:r>
      <w:r w:rsidRPr="00BC413A">
        <w:rPr>
          <w:rFonts w:asciiTheme="majorBidi" w:hAnsiTheme="majorBidi" w:cstheme="majorBidi"/>
          <w:sz w:val="24"/>
          <w:szCs w:val="24"/>
        </w:rPr>
        <w:t xml:space="preserve">;</w:t>
      </w:r>
    </w:p>
    <w:p w:rsidR="004A7671" w:rsidP="004A7671" w:rsidRDefault="003D1EBB" w14:paraId="5A6330E6" w14:textId="2C743AB3">
      <w:pPr>
        <w:spacing w:line="480" w:lineRule="auto"/>
        <w:ind w:start="560"/>
        <w:rPr>
          <w:rFonts w:asciiTheme="majorBidi" w:hAnsiTheme="majorBidi" w:cstheme="majorBidi"/>
          <w:sz w:val="24"/>
          <w:szCs w:val="24"/>
        </w:rPr>
      </w:pPr>
      <w:r w:rsidRPr="00BC413A">
        <w:rPr>
          <w:rFonts w:asciiTheme="majorBidi" w:hAnsiTheme="majorBidi" w:cstheme="majorBidi"/>
          <w:sz w:val="24"/>
          <w:szCs w:val="24"/>
        </w:rPr>
        <w:t xml:space="preserve">a) Name and surname/Trade name: </w:t>
      </w:r>
      <w:r w:rsidRPr="00BC413A">
        <w:rPr>
          <w:rFonts w:asciiTheme="majorBidi" w:hAnsiTheme="majorBidi" w:cstheme="majorBidi"/>
          <w:sz w:val="24"/>
          <w:szCs w:val="24"/>
        </w:rPr>
        <w:br/>
      </w:r>
      <w:r w:rsidRPr="00BC413A">
        <w:rPr>
          <w:rFonts w:asciiTheme="majorBidi" w:hAnsiTheme="majorBidi" w:cstheme="majorBidi"/>
          <w:sz w:val="24"/>
          <w:szCs w:val="24"/>
        </w:rPr>
        <w:t xml:space="preserve">b) Address:</w:t>
      </w:r>
    </w:p>
    <w:p w:rsidRPr="004A7671" w:rsidR="00132E9C" w:rsidP="004A7671" w:rsidRDefault="003D1EBB" w14:paraId="0000000B" w14:textId="15974DD3">
      <w:pPr>
        <w:spacing w:after="240" w:line="480" w:lineRule="auto"/>
        <w:ind w:start="560"/>
        <w:rPr>
          <w:rFonts w:asciiTheme="majorBidi" w:hAnsiTheme="majorBidi" w:cstheme="majorBidi"/>
          <w:sz w:val="24"/>
          <w:szCs w:val="24"/>
        </w:rPr>
      </w:pPr>
      <w:r w:rsidRPr="00BC413A">
        <w:rPr>
          <w:rFonts w:asciiTheme="majorBidi" w:hAnsiTheme="majorBidi" w:cstheme="majorBidi"/>
          <w:sz w:val="24"/>
          <w:szCs w:val="24"/>
        </w:rPr>
        <w:t xml:space="preserve">c) Email Address: </w:t>
      </w:r>
    </w:p>
    <w:p w:rsidRPr="00BC413A" w:rsidR="00132E9C" w:rsidRDefault="003D1EBB" w14:paraId="0000000C" w14:textId="77777777">
      <w:pPr>
        <w:spacing w:before="200" w:after="120" w:line="240" w:lineRule="auto"/>
        <w:rPr>
          <w:rFonts w:asciiTheme="majorBidi" w:hAnsiTheme="majorBidi" w:cstheme="majorBidi"/>
          <w:b/>
          <w:sz w:val="24"/>
          <w:szCs w:val="24"/>
        </w:rPr>
      </w:pPr>
      <w:r w:rsidRPr="00BC413A">
        <w:rPr>
          <w:rFonts w:asciiTheme="majorBidi" w:hAnsiTheme="majorBidi" w:cstheme="majorBidi"/>
          <w:b/>
          <w:sz w:val="24"/>
          <w:szCs w:val="24"/>
        </w:rPr>
        <w:t xml:space="preserve">Article 3: </w:t>
      </w:r>
      <w:r w:rsidRPr="00BC413A">
        <w:rPr>
          <w:rFonts w:asciiTheme="majorBidi" w:hAnsiTheme="majorBidi" w:cstheme="majorBidi"/>
          <w:b/>
          <w:sz w:val="24"/>
          <w:szCs w:val="24"/>
        </w:rPr>
        <w:t xml:space="preserve">Subject Matter of the Contract and Job Description </w:t>
      </w:r>
    </w:p>
    <w:p w:rsidR="00E123D9" w:rsidP="00C800F9" w:rsidRDefault="003D1EBB" w14:paraId="77EE0FF1" w14:textId="2A5AE0DE">
      <w:pPr>
        <w:pStyle w:val="Balk3"/>
        <w:keepNext w:val="0"/>
        <w:keepLines w:val="0"/>
        <w:spacing w:before="280" w:line="240" w:lineRule="auto"/>
        <w:jc w:val="both"/>
        <w:rPr>
          <w:rFonts w:asciiTheme="majorBidi" w:hAnsiTheme="majorBidi" w:cstheme="majorBidi"/>
          <w:color w:val="000000"/>
          <w:sz w:val="24"/>
          <w:szCs w:val="24"/>
        </w:rPr>
      </w:pPr>
      <w:bookmarkStart w:name="_os2ayk3990di" w:colFirst="0" w:colLast="0" w:id="0"/>
      <w:bookmarkEnd w:id="0"/>
      <w:r w:rsidRPr="00BC413A">
        <w:rPr>
          <w:rFonts w:asciiTheme="majorBidi" w:hAnsiTheme="majorBidi" w:cstheme="majorBidi"/>
          <w:b/>
          <w:color w:val="000000"/>
          <w:sz w:val="24"/>
          <w:szCs w:val="24"/>
        </w:rPr>
        <w:t xml:space="preserve">3.1. </w:t>
      </w:r>
      <w:r w:rsidRPr="00BC413A" w:rsidR="00D44880">
        <w:rPr>
          <w:rFonts w:asciiTheme="majorBidi" w:hAnsiTheme="majorBidi" w:cstheme="majorBidi"/>
          <w:color w:val="000000"/>
          <w:sz w:val="24"/>
          <w:szCs w:val="24"/>
        </w:rPr>
        <w:t xml:space="preserve">Provision of the services specified in the Job Description and Technical Proposal, the summary of which is provided </w:t>
      </w:r>
      <w:r w:rsidRPr="00BC413A" w:rsidR="00D44880">
        <w:rPr>
          <w:rFonts w:asciiTheme="majorBidi" w:hAnsiTheme="majorBidi" w:cstheme="majorBidi"/>
          <w:color w:val="000000"/>
          <w:sz w:val="24"/>
          <w:szCs w:val="24"/>
        </w:rPr>
        <w:t xml:space="preserve">below and the detailed description of which is provided in the annexes.</w:t>
      </w:r>
    </w:p>
    <w:tbl>
      <w:tblPr>
        <w:tblStyle w:val="TabloKlavuzu"/>
        <w:tblW w:w="9072" w:type="dxa"/>
        <w:jc w:val="center"/>
        <w:tblLook w:val="04a0"/>
      </w:tblPr>
      <w:tblGrid>
        <w:gridCol w:w="6561"/>
        <w:gridCol w:w="669"/>
        <w:gridCol w:w="892"/>
        <w:gridCol w:w="950"/>
      </w:tblGrid>
      <w:tr w:rsidRPr="00BC48F1" w:rsidR="00A463FC" w:rsidTr="006B6F17" w14:paraId="19033208" w14:textId="77777777">
        <w:trPr>
          <w:jc w:val="center"/>
        </w:trPr>
        <w:tc>
          <w:tcPr>
            <w:tcW w:w="6941" w:type="dxa"/>
          </w:tcPr>
          <w:p w:rsidRPr="00BC48F1" w:rsidR="00A463FC" w:rsidP="00B9204D" w:rsidRDefault="00A463FC" w14:paraId="5D87A613" w14:textId="77777777">
            <w:pPr>
              <w:rPr>
                <w:rFonts w:asciiTheme="majorBidi" w:hAnsiTheme="majorBidi" w:cstheme="majorBidi"/>
              </w:rPr>
            </w:pPr>
            <w:r w:rsidRPr="00BC48F1">
              <w:rPr>
                <w:rFonts w:asciiTheme="majorBidi" w:hAnsiTheme="majorBidi" w:cstheme="majorBidi"/>
                <w:b/>
                <w:bCs/>
              </w:rPr>
              <w:t xml:space="preserve">Service Name</w:t>
            </w:r>
          </w:p>
        </w:tc>
        <w:tc>
          <w:tcPr>
            <w:tcW w:w="284" w:type="dxa"/>
          </w:tcPr>
          <w:p w:rsidRPr="00BC48F1" w:rsidR="00A463FC" w:rsidP="00B9204D" w:rsidRDefault="00A463FC" w14:paraId="37FB005E" w14:textId="77777777">
            <w:pPr>
              <w:rPr>
                <w:rFonts w:asciiTheme="majorBidi" w:hAnsiTheme="majorBidi" w:cstheme="majorBidi"/>
              </w:rPr>
            </w:pPr>
            <w:r w:rsidRPr="00BC48F1">
              <w:rPr>
                <w:rFonts w:asciiTheme="majorBidi" w:hAnsiTheme="majorBidi" w:cstheme="majorBidi"/>
                <w:b/>
                <w:bCs/>
              </w:rPr>
              <w:t xml:space="preserve">Quantity</w:t>
            </w:r>
          </w:p>
        </w:tc>
        <w:tc>
          <w:tcPr>
            <w:tcW w:w="897" w:type="dxa"/>
          </w:tcPr>
          <w:p w:rsidRPr="00BC48F1" w:rsidR="00A463FC" w:rsidP="00B9204D" w:rsidRDefault="00A463FC" w14:paraId="3349EB58" w14:textId="77777777">
            <w:pPr>
              <w:rPr>
                <w:rFonts w:asciiTheme="majorBidi" w:hAnsiTheme="majorBidi" w:cstheme="majorBidi"/>
              </w:rPr>
            </w:pPr>
            <w:r w:rsidRPr="00BC48F1">
              <w:rPr>
                <w:rFonts w:asciiTheme="majorBidi" w:hAnsiTheme="majorBidi" w:cstheme="majorBidi"/>
                <w:b/>
                <w:bCs/>
              </w:rPr>
              <w:t xml:space="preserve">Unit Price </w:t>
            </w:r>
          </w:p>
          <w:p w:rsidRPr="00BC48F1" w:rsidR="00A463FC" w:rsidP="00B9204D" w:rsidRDefault="00A463FC" w14:paraId="35D6569A" w14:textId="77777777">
            <w:pPr>
              <w:rPr>
                <w:rFonts w:asciiTheme="majorBidi" w:hAnsiTheme="majorBidi" w:cstheme="majorBidi"/>
              </w:rPr>
            </w:pPr>
            <w:r w:rsidRPr="00BC48F1">
              <w:rPr>
                <w:rFonts w:asciiTheme="majorBidi" w:hAnsiTheme="majorBidi" w:cstheme="majorBidi"/>
                <w:b/>
                <w:bCs/>
              </w:rPr>
              <w:t xml:space="preserve">(EUR)</w:t>
            </w:r>
          </w:p>
          <w:p w:rsidRPr="00BC48F1" w:rsidR="00A463FC" w:rsidP="00B9204D" w:rsidRDefault="00A463FC" w14:paraId="7AC51E4B" w14:textId="77777777">
            <w:pPr>
              <w:rPr>
                <w:rFonts w:asciiTheme="majorBidi" w:hAnsiTheme="majorBidi" w:cstheme="majorBidi"/>
              </w:rPr>
            </w:pPr>
          </w:p>
        </w:tc>
        <w:tc>
          <w:tcPr>
            <w:tcW w:w="950" w:type="dxa"/>
          </w:tcPr>
          <w:p w:rsidRPr="00BC48F1" w:rsidR="00A463FC" w:rsidP="00B9204D" w:rsidRDefault="00A463FC" w14:paraId="772826F8" w14:textId="77777777">
            <w:pPr>
              <w:rPr>
                <w:rFonts w:asciiTheme="majorBidi" w:hAnsiTheme="majorBidi" w:cstheme="majorBidi"/>
                <w:b/>
                <w:bCs/>
              </w:rPr>
            </w:pPr>
            <w:r w:rsidRPr="00BC48F1">
              <w:rPr>
                <w:rFonts w:asciiTheme="majorBidi" w:hAnsiTheme="majorBidi" w:cstheme="majorBidi"/>
                <w:b/>
                <w:bCs/>
              </w:rPr>
              <w:t xml:space="preserve">Total Price</w:t>
            </w:r>
          </w:p>
          <w:p w:rsidRPr="00BC48F1" w:rsidR="00A463FC" w:rsidP="00B9204D" w:rsidRDefault="00A463FC" w14:paraId="5A6BDE85" w14:textId="77777777">
            <w:pPr>
              <w:rPr>
                <w:rFonts w:asciiTheme="majorBidi" w:hAnsiTheme="majorBidi" w:cstheme="majorBidi"/>
                <w:b/>
                <w:bCs/>
              </w:rPr>
            </w:pPr>
            <w:r w:rsidRPr="00BC48F1">
              <w:rPr>
                <w:rFonts w:asciiTheme="majorBidi" w:hAnsiTheme="majorBidi" w:cstheme="majorBidi"/>
                <w:b/>
                <w:bCs/>
              </w:rPr>
              <w:t xml:space="preserve">(EUR)</w:t>
            </w:r>
          </w:p>
          <w:p w:rsidRPr="00BC48F1" w:rsidR="00A463FC" w:rsidP="00B9204D" w:rsidRDefault="00A463FC" w14:paraId="774479D7" w14:textId="77777777">
            <w:pPr>
              <w:rPr>
                <w:rFonts w:asciiTheme="majorBidi" w:hAnsiTheme="majorBidi" w:cstheme="majorBidi"/>
                <w:b/>
                <w:bCs/>
              </w:rPr>
            </w:pPr>
          </w:p>
        </w:tc>
      </w:tr>
      <w:tr w:rsidRPr="00BC48F1" w:rsidR="00A463FC" w:rsidTr="006B6F17" w14:paraId="0AE57482" w14:textId="77777777">
        <w:trPr>
          <w:jc w:val="center"/>
        </w:trPr>
        <w:tc>
          <w:tcPr>
            <w:tcW w:w="6941" w:type="dxa"/>
          </w:tcPr>
          <w:p w:rsidRPr="002E12FC" w:rsidR="00A463FC" w:rsidP="00B9204D" w:rsidRDefault="00A463FC" w14:paraId="2AA31960" w14:textId="77777777">
            <w:pPr>
              <w:rPr>
                <w:i/>
              </w:rPr>
            </w:pPr>
            <w:r w:rsidRPr="002E12FC">
              <w:rPr>
                <w:i/>
              </w:rPr>
              <w:t xml:space="preserve">6</w:t>
            </w:r>
            <w:r w:rsidRPr="002E12FC">
              <w:t xml:space="preserve">.10 Organization of Creative Expression Workshop</w:t>
            </w:r>
          </w:p>
          <w:p w:rsidRPr="00BC48F1" w:rsidR="00A463FC" w:rsidP="00B9204D" w:rsidRDefault="00A463FC" w14:paraId="4E1141C1" w14:textId="77777777">
            <w:pPr>
              <w:rPr>
                <w:rFonts w:asciiTheme="majorBidi" w:hAnsiTheme="majorBidi" w:cstheme="majorBidi"/>
                <w:b/>
                <w:bCs/>
              </w:rPr>
            </w:pPr>
          </w:p>
        </w:tc>
        <w:tc>
          <w:tcPr>
            <w:tcW w:w="284" w:type="dxa"/>
          </w:tcPr>
          <w:p w:rsidRPr="00C33145" w:rsidR="00A463FC" w:rsidP="00B9204D" w:rsidRDefault="00A463FC" w14:paraId="071466B4" w14:textId="77777777">
            <w:pPr>
              <w:rPr>
                <w:rFonts w:asciiTheme="majorBidi" w:hAnsiTheme="majorBidi" w:cstheme="majorBidi"/>
                <w:bCs/>
              </w:rPr>
            </w:pPr>
            <w:r w:rsidRPr="00C33145">
              <w:rPr>
                <w:rFonts w:asciiTheme="majorBidi" w:hAnsiTheme="majorBidi" w:cstheme="majorBidi"/>
                <w:bCs/>
              </w:rPr>
              <w:t xml:space="preserve">1</w:t>
            </w:r>
          </w:p>
        </w:tc>
        <w:tc>
          <w:tcPr>
            <w:tcW w:w="897" w:type="dxa"/>
          </w:tcPr>
          <w:p w:rsidRPr="00BC48F1" w:rsidR="00A463FC" w:rsidP="00B9204D" w:rsidRDefault="00A463FC" w14:paraId="34B4B5D9" w14:textId="77777777">
            <w:pPr>
              <w:rPr>
                <w:rFonts w:asciiTheme="majorBidi" w:hAnsiTheme="majorBidi" w:cstheme="majorBidi"/>
                <w:b/>
                <w:bCs/>
              </w:rPr>
            </w:pPr>
          </w:p>
        </w:tc>
        <w:tc>
          <w:tcPr>
            <w:tcW w:w="950" w:type="dxa"/>
          </w:tcPr>
          <w:p w:rsidRPr="00BC48F1" w:rsidR="00A463FC" w:rsidP="00B9204D" w:rsidRDefault="00A463FC" w14:paraId="13B110FD" w14:textId="77777777">
            <w:pPr>
              <w:rPr>
                <w:rFonts w:asciiTheme="majorBidi" w:hAnsiTheme="majorBidi" w:cstheme="majorBidi"/>
                <w:b/>
                <w:bCs/>
              </w:rPr>
            </w:pPr>
          </w:p>
        </w:tc>
      </w:tr>
      <w:tr w:rsidRPr="00BC48F1" w:rsidR="00A463FC" w:rsidTr="006B6F17" w14:paraId="72D7BF17" w14:textId="77777777">
        <w:trPr>
          <w:jc w:val="center"/>
        </w:trPr>
        <w:tc>
          <w:tcPr>
            <w:tcW w:w="6941" w:type="dxa"/>
          </w:tcPr>
          <w:p w:rsidR="00A463FC" w:rsidP="00B9204D" w:rsidRDefault="00A463FC" w14:paraId="1FB3545A" w14:textId="77777777">
            <w:r>
              <w:t xml:space="preserve">6.11 </w:t>
            </w:r>
            <w:r w:rsidRPr="002E12FC">
              <w:t xml:space="preserve">Organization of Music Workshop</w:t>
            </w:r>
            <w:r>
              <w:t xml:space="preserve">: “My Song, Your </w:t>
            </w:r>
          </w:p>
          <w:p w:rsidRPr="002E12FC" w:rsidR="00A463FC" w:rsidP="00B9204D" w:rsidRDefault="00A463FC" w14:paraId="3DB7D238" w14:textId="77777777">
            <w:r>
              <w:t xml:space="preserve">Song" </w:t>
            </w:r>
            <w:r w:rsidRPr="002E12FC">
              <w:t xml:space="preserve">/ </w:t>
            </w:r>
            <w:r w:rsidRPr="002E12FC">
              <w:rPr>
                <w:i/>
              </w:rPr>
              <w:t xml:space="preserve">Organization of the Music Workshop</w:t>
            </w:r>
          </w:p>
          <w:p w:rsidRPr="002E12FC" w:rsidR="00A463FC" w:rsidP="00B9204D" w:rsidRDefault="00A463FC" w14:paraId="500879CC" w14:textId="77777777"/>
        </w:tc>
        <w:tc>
          <w:tcPr>
            <w:tcW w:w="284" w:type="dxa"/>
          </w:tcPr>
          <w:p w:rsidRPr="00C33145" w:rsidR="00A463FC" w:rsidP="00B9204D" w:rsidRDefault="00A463FC" w14:paraId="70355D93" w14:textId="77777777">
            <w:pPr>
              <w:rPr>
                <w:rFonts w:asciiTheme="majorBidi" w:hAnsiTheme="majorBidi" w:cstheme="majorBidi"/>
                <w:bCs/>
              </w:rPr>
            </w:pPr>
            <w:r w:rsidRPr="00C33145">
              <w:rPr>
                <w:rFonts w:asciiTheme="majorBidi" w:hAnsiTheme="majorBidi" w:cstheme="majorBidi"/>
                <w:bCs/>
              </w:rPr>
              <w:t xml:space="preserve">1</w:t>
            </w:r>
          </w:p>
        </w:tc>
        <w:tc>
          <w:tcPr>
            <w:tcW w:w="897" w:type="dxa"/>
          </w:tcPr>
          <w:p w:rsidRPr="00BC48F1" w:rsidR="00A463FC" w:rsidP="00B9204D" w:rsidRDefault="00A463FC" w14:paraId="4A53C1C5" w14:textId="77777777">
            <w:pPr>
              <w:rPr>
                <w:rFonts w:asciiTheme="majorBidi" w:hAnsiTheme="majorBidi" w:cstheme="majorBidi"/>
                <w:b/>
                <w:bCs/>
              </w:rPr>
            </w:pPr>
          </w:p>
        </w:tc>
        <w:tc>
          <w:tcPr>
            <w:tcW w:w="950" w:type="dxa"/>
          </w:tcPr>
          <w:p w:rsidRPr="00BC48F1" w:rsidR="00A463FC" w:rsidP="00B9204D" w:rsidRDefault="00A463FC" w14:paraId="0A3D75AA" w14:textId="77777777">
            <w:pPr>
              <w:rPr>
                <w:rFonts w:asciiTheme="majorBidi" w:hAnsiTheme="majorBidi" w:cstheme="majorBidi"/>
                <w:b/>
                <w:bCs/>
              </w:rPr>
            </w:pPr>
          </w:p>
        </w:tc>
      </w:tr>
      <w:tr w:rsidRPr="00BC48F1" w:rsidR="00A463FC" w:rsidTr="006B6F17" w14:paraId="297D863A" w14:textId="77777777">
        <w:trPr>
          <w:jc w:val="center"/>
        </w:trPr>
        <w:tc>
          <w:tcPr>
            <w:tcW w:w="6941" w:type="dxa"/>
          </w:tcPr>
          <w:p w:rsidRPr="002E12FC" w:rsidR="00A463FC" w:rsidP="00B9204D" w:rsidRDefault="00A463FC" w14:paraId="59CAC85F" w14:textId="77777777">
            <w:pPr>
              <w:ind w:start="-426"/>
              <w:rPr>
                <w:i/>
              </w:rPr>
            </w:pPr>
            <w:r>
              <w:t xml:space="preserve">       </w:t>
            </w:r>
            <w:r w:rsidRPr="002E12FC">
              <w:t xml:space="preserve">6.12 Organization of Drama Workshop </w:t>
            </w:r>
            <w:r w:rsidRPr="00E66CE2">
              <w:t xml:space="preserve">“Seeing you in me </w:t>
            </w:r>
            <w:r w:rsidRPr="00E66CE2">
              <w:t xml:space="preserve">and me in </w:t>
            </w:r>
            <w:r>
              <w:rPr>
                <w:b/>
              </w:rPr>
              <w:t xml:space="preserve">you” </w:t>
            </w:r>
            <w:r w:rsidRPr="002E12FC">
              <w:rPr>
                <w:i/>
              </w:rPr>
              <w:t xml:space="preserve">/ Organization of the Drama Workshop</w:t>
            </w:r>
          </w:p>
          <w:p w:rsidR="00A463FC" w:rsidP="00B9204D" w:rsidRDefault="00A463FC" w14:paraId="5375B775" w14:textId="77777777"/>
        </w:tc>
        <w:tc>
          <w:tcPr>
            <w:tcW w:w="284" w:type="dxa"/>
          </w:tcPr>
          <w:p w:rsidRPr="00C33145" w:rsidR="00A463FC" w:rsidP="00B9204D" w:rsidRDefault="00A463FC" w14:paraId="660BE043" w14:textId="77777777">
            <w:pPr>
              <w:rPr>
                <w:rFonts w:asciiTheme="majorBidi" w:hAnsiTheme="majorBidi" w:cstheme="majorBidi"/>
                <w:bCs/>
              </w:rPr>
            </w:pPr>
            <w:r w:rsidRPr="00C33145">
              <w:rPr>
                <w:rFonts w:asciiTheme="majorBidi" w:hAnsiTheme="majorBidi" w:cstheme="majorBidi"/>
                <w:bCs/>
              </w:rPr>
              <w:t xml:space="preserve">1</w:t>
            </w:r>
          </w:p>
        </w:tc>
        <w:tc>
          <w:tcPr>
            <w:tcW w:w="897" w:type="dxa"/>
          </w:tcPr>
          <w:p w:rsidRPr="00BC48F1" w:rsidR="00A463FC" w:rsidP="00B9204D" w:rsidRDefault="00A463FC" w14:paraId="70A76598" w14:textId="77777777">
            <w:pPr>
              <w:rPr>
                <w:rFonts w:asciiTheme="majorBidi" w:hAnsiTheme="majorBidi" w:cstheme="majorBidi"/>
                <w:b/>
                <w:bCs/>
              </w:rPr>
            </w:pPr>
          </w:p>
        </w:tc>
        <w:tc>
          <w:tcPr>
            <w:tcW w:w="950" w:type="dxa"/>
          </w:tcPr>
          <w:p w:rsidRPr="00BC48F1" w:rsidR="00A463FC" w:rsidP="00B9204D" w:rsidRDefault="00A463FC" w14:paraId="60F170B4" w14:textId="77777777">
            <w:pPr>
              <w:rPr>
                <w:rFonts w:asciiTheme="majorBidi" w:hAnsiTheme="majorBidi" w:cstheme="majorBidi"/>
                <w:b/>
                <w:bCs/>
              </w:rPr>
            </w:pPr>
          </w:p>
        </w:tc>
      </w:tr>
      <w:tr w:rsidRPr="00BC48F1" w:rsidR="00A463FC" w:rsidTr="006B6F17" w14:paraId="70023AE1" w14:textId="77777777">
        <w:trPr>
          <w:jc w:val="center"/>
        </w:trPr>
        <w:tc>
          <w:tcPr>
            <w:tcW w:w="6941" w:type="dxa"/>
          </w:tcPr>
          <w:p w:rsidRPr="00C33145" w:rsidR="00A463FC" w:rsidP="00B9204D" w:rsidRDefault="00A463FC" w14:paraId="4F933AEF" w14:textId="77777777">
            <w:pPr>
              <w:rPr>
                <w:i/>
              </w:rPr>
            </w:pPr>
            <w:r w:rsidRPr="002E12FC">
              <w:t xml:space="preserve">6.13 Organization of Photography Workshop </w:t>
            </w:r>
            <w:r w:rsidRPr="00B34955">
              <w:t xml:space="preserve">“Inclusive photography-Her Lens” </w:t>
            </w:r>
            <w:r w:rsidRPr="002E12FC">
              <w:t xml:space="preserve">/ </w:t>
            </w:r>
            <w:r w:rsidRPr="002E12FC">
              <w:rPr>
                <w:i/>
              </w:rPr>
              <w:t xml:space="preserve">Organization of Photography Workshop</w:t>
            </w:r>
          </w:p>
        </w:tc>
        <w:tc>
          <w:tcPr>
            <w:tcW w:w="284" w:type="dxa"/>
          </w:tcPr>
          <w:p w:rsidRPr="00C33145" w:rsidR="00A463FC" w:rsidP="00B9204D" w:rsidRDefault="00A463FC" w14:paraId="5E48B0D3" w14:textId="77777777">
            <w:pPr>
              <w:rPr>
                <w:rFonts w:asciiTheme="majorBidi" w:hAnsiTheme="majorBidi" w:cstheme="majorBidi"/>
                <w:bCs/>
              </w:rPr>
            </w:pPr>
            <w:r w:rsidRPr="00C33145">
              <w:rPr>
                <w:rFonts w:asciiTheme="majorBidi" w:hAnsiTheme="majorBidi" w:cstheme="majorBidi"/>
                <w:bCs/>
              </w:rPr>
              <w:t xml:space="preserve">1</w:t>
            </w:r>
          </w:p>
        </w:tc>
        <w:tc>
          <w:tcPr>
            <w:tcW w:w="897" w:type="dxa"/>
          </w:tcPr>
          <w:p w:rsidRPr="00BC48F1" w:rsidR="00A463FC" w:rsidP="00B9204D" w:rsidRDefault="00A463FC" w14:paraId="25B46BDD" w14:textId="77777777">
            <w:pPr>
              <w:rPr>
                <w:rFonts w:asciiTheme="majorBidi" w:hAnsiTheme="majorBidi" w:cstheme="majorBidi"/>
                <w:b/>
                <w:bCs/>
              </w:rPr>
            </w:pPr>
          </w:p>
        </w:tc>
        <w:tc>
          <w:tcPr>
            <w:tcW w:w="950" w:type="dxa"/>
          </w:tcPr>
          <w:p w:rsidRPr="00BC48F1" w:rsidR="00A463FC" w:rsidP="00B9204D" w:rsidRDefault="00A463FC" w14:paraId="159AD5A1" w14:textId="77777777">
            <w:pPr>
              <w:rPr>
                <w:rFonts w:asciiTheme="majorBidi" w:hAnsiTheme="majorBidi" w:cstheme="majorBidi"/>
                <w:b/>
                <w:bCs/>
              </w:rPr>
            </w:pPr>
          </w:p>
        </w:tc>
      </w:tr>
      <w:tr w:rsidRPr="00BC48F1" w:rsidR="00A463FC" w:rsidTr="006B6F17" w14:paraId="4009578F" w14:textId="77777777">
        <w:trPr>
          <w:jc w:val="center"/>
        </w:trPr>
        <w:tc>
          <w:tcPr>
            <w:tcW w:w="6941" w:type="dxa"/>
          </w:tcPr>
          <w:p w:rsidR="00A463FC" w:rsidP="00B9204D" w:rsidRDefault="00A463FC" w14:paraId="2099CF30" w14:textId="77777777">
            <w:r>
              <w:t xml:space="preserve">6</w:t>
            </w:r>
            <w:r w:rsidRPr="002E12FC">
              <w:t xml:space="preserve">.</w:t>
            </w:r>
            <w:r>
              <w:t xml:space="preserve">14 </w:t>
            </w:r>
            <w:r w:rsidRPr="00F905C2">
              <w:t xml:space="preserve">Short Film Production Workshop</w:t>
            </w:r>
          </w:p>
        </w:tc>
        <w:tc>
          <w:tcPr>
            <w:tcW w:w="284" w:type="dxa"/>
          </w:tcPr>
          <w:p w:rsidRPr="00C33145" w:rsidR="00A463FC" w:rsidP="00B9204D" w:rsidRDefault="00A463FC" w14:paraId="47AE2B3F" w14:textId="77777777">
            <w:pPr>
              <w:rPr>
                <w:rFonts w:asciiTheme="majorBidi" w:hAnsiTheme="majorBidi" w:cstheme="majorBidi"/>
                <w:bCs/>
              </w:rPr>
            </w:pPr>
            <w:r>
              <w:rPr>
                <w:rFonts w:asciiTheme="majorBidi" w:hAnsiTheme="majorBidi" w:cstheme="majorBidi"/>
                <w:bCs/>
              </w:rPr>
              <w:t xml:space="preserve">1</w:t>
            </w:r>
          </w:p>
        </w:tc>
        <w:tc>
          <w:tcPr>
            <w:tcW w:w="897" w:type="dxa"/>
          </w:tcPr>
          <w:p w:rsidRPr="00BC48F1" w:rsidR="00A463FC" w:rsidP="00B9204D" w:rsidRDefault="00A463FC" w14:paraId="7FBDDC4F" w14:textId="77777777">
            <w:pPr>
              <w:rPr>
                <w:rFonts w:asciiTheme="majorBidi" w:hAnsiTheme="majorBidi" w:cstheme="majorBidi"/>
                <w:b/>
                <w:bCs/>
              </w:rPr>
            </w:pPr>
          </w:p>
        </w:tc>
        <w:tc>
          <w:tcPr>
            <w:tcW w:w="950" w:type="dxa"/>
          </w:tcPr>
          <w:p w:rsidRPr="00BC48F1" w:rsidR="00A463FC" w:rsidP="00B9204D" w:rsidRDefault="00A463FC" w14:paraId="31B9CD65" w14:textId="77777777">
            <w:pPr>
              <w:rPr>
                <w:rFonts w:asciiTheme="majorBidi" w:hAnsiTheme="majorBidi" w:cstheme="majorBidi"/>
                <w:b/>
                <w:bCs/>
              </w:rPr>
            </w:pPr>
          </w:p>
        </w:tc>
      </w:tr>
      <w:tr w:rsidRPr="00BC48F1" w:rsidR="00A463FC" w:rsidTr="006B6F17" w14:paraId="63151955" w14:textId="77777777">
        <w:trPr>
          <w:jc w:val="center"/>
        </w:trPr>
        <w:tc>
          <w:tcPr>
            <w:tcW w:w="6941" w:type="dxa"/>
          </w:tcPr>
          <w:p w:rsidR="00A463FC" w:rsidP="00B9204D" w:rsidRDefault="00A463FC" w14:paraId="4170E7CF" w14:textId="77777777">
            <w:r>
              <w:lastRenderedPageBreak/>
            </w:r>
            <w:r>
              <w:t xml:space="preserve">6.16 </w:t>
            </w:r>
            <w:r w:rsidRPr="00F905C2">
              <w:t xml:space="preserve">Gender-Sensitive &amp; Inclusive Media Training for </w:t>
            </w:r>
            <w:r w:rsidRPr="00F905C2">
              <w:t xml:space="preserve">Youth</w:t>
            </w:r>
          </w:p>
        </w:tc>
        <w:tc>
          <w:tcPr>
            <w:tcW w:w="284" w:type="dxa"/>
          </w:tcPr>
          <w:p w:rsidRPr="00C33145" w:rsidR="00A463FC" w:rsidP="00B9204D" w:rsidRDefault="00A463FC" w14:paraId="2379C864" w14:textId="77777777">
            <w:pPr>
              <w:rPr>
                <w:rFonts w:asciiTheme="majorBidi" w:hAnsiTheme="majorBidi" w:cstheme="majorBidi"/>
                <w:bCs/>
              </w:rPr>
            </w:pPr>
            <w:r>
              <w:rPr>
                <w:rFonts w:asciiTheme="majorBidi" w:hAnsiTheme="majorBidi" w:cstheme="majorBidi"/>
                <w:bCs/>
              </w:rPr>
              <w:t xml:space="preserve">1</w:t>
            </w:r>
          </w:p>
        </w:tc>
        <w:tc>
          <w:tcPr>
            <w:tcW w:w="897" w:type="dxa"/>
          </w:tcPr>
          <w:p w:rsidRPr="00BC48F1" w:rsidR="00A463FC" w:rsidP="00B9204D" w:rsidRDefault="00A463FC" w14:paraId="12097627" w14:textId="77777777">
            <w:pPr>
              <w:rPr>
                <w:rFonts w:asciiTheme="majorBidi" w:hAnsiTheme="majorBidi" w:cstheme="majorBidi"/>
                <w:b/>
                <w:bCs/>
              </w:rPr>
            </w:pPr>
          </w:p>
        </w:tc>
        <w:tc>
          <w:tcPr>
            <w:tcW w:w="950" w:type="dxa"/>
          </w:tcPr>
          <w:p w:rsidRPr="00BC48F1" w:rsidR="00A463FC" w:rsidP="00B9204D" w:rsidRDefault="00A463FC" w14:paraId="10067722" w14:textId="77777777">
            <w:pPr>
              <w:rPr>
                <w:rFonts w:asciiTheme="majorBidi" w:hAnsiTheme="majorBidi" w:cstheme="majorBidi"/>
                <w:b/>
                <w:bCs/>
              </w:rPr>
            </w:pPr>
          </w:p>
        </w:tc>
      </w:tr>
      <w:tr w:rsidRPr="00BC48F1" w:rsidR="00A463FC" w:rsidTr="006B6F17" w14:paraId="72495FD2" w14:textId="77777777">
        <w:trPr>
          <w:trHeight w:val="298"/>
          <w:jc w:val="center"/>
        </w:trPr>
        <w:tc>
          <w:tcPr>
            <w:tcW w:w="8122" w:type="dxa"/>
            <w:gridSpan w:val="3"/>
          </w:tcPr>
          <w:p w:rsidRPr="00DF2A2D" w:rsidR="00A463FC" w:rsidP="00B9204D" w:rsidRDefault="00A463FC" w14:paraId="3B79C4BF" w14:textId="77777777">
            <w:pPr>
              <w:jc w:val="right"/>
              <w:rPr>
                <w:rFonts w:asciiTheme="minorBidi" w:hAnsiTheme="minorBidi"/>
                <w:b/>
                <w:bCs/>
                <w:i/>
                <w:iCs/>
              </w:rPr>
            </w:pPr>
            <w:r w:rsidRPr="00BC48F1">
              <w:rPr>
                <w:rFonts w:asciiTheme="majorBidi" w:hAnsiTheme="majorBidi" w:cstheme="majorBidi"/>
              </w:rPr>
              <w:t xml:space="preserve">TOTAL</w:t>
            </w:r>
          </w:p>
        </w:tc>
        <w:tc>
          <w:tcPr>
            <w:tcW w:w="950" w:type="dxa"/>
          </w:tcPr>
          <w:p w:rsidRPr="00DF2A2D" w:rsidR="00A463FC" w:rsidP="00B9204D" w:rsidRDefault="00A463FC" w14:paraId="497D9852" w14:textId="77777777">
            <w:pPr>
              <w:rPr>
                <w:rFonts w:asciiTheme="minorBidi" w:hAnsiTheme="minorBidi"/>
                <w:b/>
                <w:bCs/>
                <w:i/>
                <w:iCs/>
              </w:rPr>
            </w:pPr>
          </w:p>
        </w:tc>
      </w:tr>
    </w:tbl>
    <w:p w:rsidR="0033189C" w:rsidP="0033189C" w:rsidRDefault="0033189C" w14:paraId="65E654AB" w14:textId="77777777"/>
    <w:p w:rsidRPr="00BC413A" w:rsidR="00132E9C" w:rsidP="008B00EB" w:rsidRDefault="003D1EBB" w14:paraId="0000000E" w14:textId="59DBC716">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 xml:space="preserve">3.2. </w:t>
      </w:r>
      <w:r w:rsidRPr="00BC413A">
        <w:rPr>
          <w:rFonts w:asciiTheme="majorBidi" w:hAnsiTheme="majorBidi" w:cstheme="majorBidi"/>
          <w:sz w:val="24"/>
          <w:szCs w:val="24"/>
        </w:rPr>
        <w:t xml:space="preserve">The</w:t>
      </w:r>
      <w:r w:rsidRPr="00BC413A" w:rsidR="00995821">
        <w:rPr>
          <w:rFonts w:asciiTheme="majorBidi" w:hAnsiTheme="majorBidi" w:cstheme="majorBidi"/>
          <w:sz w:val="24"/>
          <w:szCs w:val="24"/>
        </w:rPr>
        <w:t xml:space="preserve"> Service Provider </w:t>
      </w:r>
      <w:r w:rsidRPr="00BC413A">
        <w:rPr>
          <w:rFonts w:asciiTheme="majorBidi" w:hAnsiTheme="majorBidi" w:cstheme="majorBidi"/>
          <w:sz w:val="24"/>
          <w:szCs w:val="24"/>
        </w:rPr>
        <w:t xml:space="preserve">hereby accepts, declares, and undertakes that it will not demand any fee other than the Fee specified in Article 4</w:t>
      </w:r>
      <w:r w:rsidRPr="00BC413A">
        <w:rPr>
          <w:rFonts w:asciiTheme="majorBidi" w:hAnsiTheme="majorBidi" w:cstheme="majorBidi"/>
          <w:sz w:val="24"/>
          <w:szCs w:val="24"/>
        </w:rPr>
        <w:t xml:space="preserve"> for any output, product, software, and their content ('Work') resulting from the services it performs under this agreement </w:t>
      </w:r>
      <w:r w:rsidRPr="00BC413A">
        <w:rPr>
          <w:rFonts w:asciiTheme="majorBidi" w:hAnsiTheme="majorBidi" w:cstheme="majorBidi"/>
          <w:sz w:val="24"/>
          <w:szCs w:val="24"/>
        </w:rPr>
        <w:t xml:space="preserve">(see Article 8). </w:t>
      </w:r>
    </w:p>
    <w:p w:rsidRPr="00BC413A" w:rsidR="00132E9C" w:rsidRDefault="003D1EBB" w14:paraId="0000000F" w14:textId="77777777">
      <w:pPr>
        <w:spacing w:before="200" w:after="120" w:line="240" w:lineRule="auto"/>
        <w:rPr>
          <w:rFonts w:asciiTheme="majorBidi" w:hAnsiTheme="majorBidi" w:cstheme="majorBidi"/>
          <w:sz w:val="24"/>
          <w:szCs w:val="24"/>
        </w:rPr>
      </w:pPr>
      <w:r w:rsidRPr="00BC413A">
        <w:rPr>
          <w:rFonts w:asciiTheme="majorBidi" w:hAnsiTheme="majorBidi" w:cstheme="majorBidi"/>
          <w:b/>
          <w:sz w:val="24"/>
          <w:szCs w:val="24"/>
        </w:rPr>
        <w:t xml:space="preserve">Article 4: Contract Fee </w:t>
      </w:r>
    </w:p>
    <w:p w:rsidRPr="00BC413A" w:rsidR="00132E9C" w:rsidP="00A05182" w:rsidRDefault="003D1EBB" w14:paraId="00000010" w14:textId="032E4360">
      <w:pPr>
        <w:spacing w:before="200" w:after="120" w:line="240" w:lineRule="auto"/>
        <w:jc w:val="both"/>
        <w:rPr>
          <w:rFonts w:eastAsia="Times New Roman" w:asciiTheme="majorBidi" w:hAnsiTheme="majorBidi" w:cstheme="majorBidi"/>
          <w:sz w:val="24"/>
          <w:szCs w:val="24"/>
          <w:highlight w:val="yellow"/>
        </w:rPr>
      </w:pPr>
      <w:r w:rsidRPr="00BC413A">
        <w:rPr>
          <w:rFonts w:asciiTheme="majorBidi" w:hAnsiTheme="majorBidi" w:cstheme="majorBidi"/>
          <w:sz w:val="24"/>
          <w:szCs w:val="24"/>
        </w:rPr>
        <w:t xml:space="preserve">The contract fee </w:t>
      </w:r>
      <w:r w:rsidRPr="00BC413A">
        <w:rPr>
          <w:rFonts w:asciiTheme="majorBidi" w:hAnsiTheme="majorBidi" w:cstheme="majorBidi"/>
          <w:sz w:val="24"/>
          <w:szCs w:val="24"/>
        </w:rPr>
        <w:t xml:space="preserve">is</w:t>
      </w:r>
      <w:r w:rsidR="00231F85">
        <w:rPr>
          <w:rFonts w:asciiTheme="majorBidi" w:hAnsiTheme="majorBidi" w:cstheme="majorBidi"/>
          <w:sz w:val="24"/>
          <w:szCs w:val="24"/>
        </w:rPr>
        <w:t xml:space="preserve"> ......</w:t>
      </w:r>
      <w:r w:rsidRPr="00BC413A">
        <w:rPr>
          <w:rFonts w:asciiTheme="majorBidi" w:hAnsiTheme="majorBidi" w:cstheme="majorBidi"/>
          <w:sz w:val="24"/>
          <w:szCs w:val="24"/>
        </w:rPr>
        <w:t xml:space="preserve"> Euro, excluding VAT. As detailed in Article 6, this contract project has a VAT Exemption Certificate.</w:t>
      </w:r>
    </w:p>
    <w:p w:rsidRPr="00BC413A" w:rsidR="00132E9C" w:rsidRDefault="003D1EBB" w14:paraId="00000011" w14:textId="77777777">
      <w:pPr>
        <w:spacing w:before="200" w:after="120" w:line="240" w:lineRule="auto"/>
        <w:rPr>
          <w:rFonts w:asciiTheme="majorBidi" w:hAnsiTheme="majorBidi" w:cstheme="majorBidi"/>
          <w:sz w:val="24"/>
          <w:szCs w:val="24"/>
        </w:rPr>
      </w:pPr>
      <w:r w:rsidRPr="00BC413A">
        <w:rPr>
          <w:rFonts w:asciiTheme="majorBidi" w:hAnsiTheme="majorBidi" w:cstheme="majorBidi"/>
          <w:b/>
          <w:sz w:val="24"/>
          <w:szCs w:val="24"/>
        </w:rPr>
        <w:t xml:space="preserve">Article 5: </w:t>
      </w:r>
      <w:r w:rsidRPr="00BC413A">
        <w:rPr>
          <w:rFonts w:asciiTheme="majorBidi" w:hAnsiTheme="majorBidi" w:cstheme="majorBidi"/>
          <w:b/>
          <w:sz w:val="24"/>
          <w:szCs w:val="24"/>
        </w:rPr>
        <w:t xml:space="preserve">Commencement Date, Contract Implementation Period, and Project Location </w:t>
      </w:r>
    </w:p>
    <w:p w:rsidRPr="00BC413A" w:rsidR="00132E9C" w:rsidP="00D44880" w:rsidRDefault="003D1EBB" w14:paraId="00000012" w14:textId="138F2BFD">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 xml:space="preserve">5.1. </w:t>
      </w:r>
      <w:r w:rsidRPr="00BC413A">
        <w:rPr>
          <w:rFonts w:asciiTheme="majorBidi" w:hAnsiTheme="majorBidi" w:cstheme="majorBidi"/>
          <w:sz w:val="24"/>
          <w:szCs w:val="24"/>
        </w:rPr>
        <w:t xml:space="preserve">The project implementation location </w:t>
      </w:r>
      <w:r w:rsidRPr="00BC413A">
        <w:rPr>
          <w:rFonts w:asciiTheme="majorBidi" w:hAnsiTheme="majorBidi" w:cstheme="majorBidi"/>
          <w:sz w:val="24"/>
          <w:szCs w:val="24"/>
        </w:rPr>
        <w:t xml:space="preserve">is </w:t>
      </w:r>
      <w:r w:rsidR="00231F85">
        <w:rPr>
          <w:rFonts w:asciiTheme="majorBidi" w:hAnsiTheme="majorBidi" w:cstheme="majorBidi"/>
          <w:sz w:val="24"/>
          <w:szCs w:val="24"/>
        </w:rPr>
        <w:t xml:space="preserve">Syria</w:t>
      </w:r>
      <w:r w:rsidRPr="00BC413A">
        <w:rPr>
          <w:rFonts w:asciiTheme="majorBidi" w:hAnsiTheme="majorBidi" w:cstheme="majorBidi"/>
          <w:sz w:val="24"/>
          <w:szCs w:val="24"/>
        </w:rPr>
        <w:t xml:space="preserve">, and </w:t>
      </w:r>
      <w:r w:rsidRPr="00BC413A" w:rsidR="008B00EB">
        <w:rPr>
          <w:rFonts w:asciiTheme="majorBidi" w:hAnsiTheme="majorBidi" w:cstheme="majorBidi"/>
          <w:sz w:val="24"/>
          <w:szCs w:val="24"/>
        </w:rPr>
        <w:t xml:space="preserve">implementation will commence on the date of signing the Contract. </w:t>
      </w:r>
    </w:p>
    <w:p w:rsidRPr="00BC413A" w:rsidR="00132E9C" w:rsidP="00D44880" w:rsidRDefault="003D1EBB" w14:paraId="00000013" w14:textId="5F017EED">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 xml:space="preserve">5.2. </w:t>
      </w:r>
      <w:r w:rsidRPr="00BC413A">
        <w:rPr>
          <w:rFonts w:asciiTheme="majorBidi" w:hAnsiTheme="majorBidi" w:cstheme="majorBidi"/>
          <w:sz w:val="24"/>
          <w:szCs w:val="24"/>
        </w:rPr>
        <w:t xml:space="preserve">The term of the</w:t>
      </w:r>
      <w:r w:rsidRPr="00BC413A">
        <w:rPr>
          <w:rFonts w:asciiTheme="majorBidi" w:hAnsiTheme="majorBidi" w:cstheme="majorBidi"/>
          <w:sz w:val="24"/>
          <w:szCs w:val="24"/>
        </w:rPr>
        <w:t xml:space="preserve"> contract </w:t>
      </w:r>
      <w:r w:rsidRPr="00BC413A">
        <w:rPr>
          <w:rFonts w:asciiTheme="majorBidi" w:hAnsiTheme="majorBidi" w:cstheme="majorBidi"/>
          <w:sz w:val="24"/>
          <w:szCs w:val="24"/>
        </w:rPr>
        <w:t xml:space="preserve">shall be completed</w:t>
      </w:r>
      <w:r w:rsidRPr="00BC413A" w:rsidR="00D44880">
        <w:rPr>
          <w:rFonts w:asciiTheme="majorBidi" w:hAnsiTheme="majorBidi" w:cstheme="majorBidi"/>
          <w:sz w:val="24"/>
          <w:szCs w:val="24"/>
        </w:rPr>
        <w:t xml:space="preserve"> upon the </w:t>
      </w:r>
      <w:r w:rsidRPr="00BC413A" w:rsidR="008B00EB">
        <w:rPr>
          <w:rFonts w:asciiTheme="majorBidi" w:hAnsiTheme="majorBidi" w:cstheme="majorBidi"/>
          <w:sz w:val="24"/>
          <w:szCs w:val="24"/>
        </w:rPr>
        <w:t xml:space="preserve">full </w:t>
      </w:r>
      <w:r w:rsidRPr="00BC413A" w:rsidR="00D44880">
        <w:rPr>
          <w:rFonts w:asciiTheme="majorBidi" w:hAnsiTheme="majorBidi" w:cstheme="majorBidi"/>
          <w:sz w:val="24"/>
          <w:szCs w:val="24"/>
        </w:rPr>
        <w:t xml:space="preserve">completion and acceptance </w:t>
      </w:r>
      <w:r w:rsidRPr="00BC413A" w:rsidR="00D44880">
        <w:rPr>
          <w:rFonts w:asciiTheme="majorBidi" w:hAnsiTheme="majorBidi" w:cstheme="majorBidi"/>
          <w:sz w:val="24"/>
          <w:szCs w:val="24"/>
        </w:rPr>
        <w:t xml:space="preserve">of the service </w:t>
      </w:r>
      <w:r w:rsidRPr="00BC413A">
        <w:rPr>
          <w:rFonts w:asciiTheme="majorBidi" w:hAnsiTheme="majorBidi" w:cstheme="majorBidi"/>
          <w:sz w:val="24"/>
          <w:szCs w:val="24"/>
        </w:rPr>
        <w:t xml:space="preserve">specified in</w:t>
      </w:r>
      <w:r w:rsidRPr="00BC413A" w:rsidR="00D44880">
        <w:rPr>
          <w:rFonts w:asciiTheme="majorBidi" w:hAnsiTheme="majorBidi" w:cstheme="majorBidi"/>
          <w:sz w:val="24"/>
          <w:szCs w:val="24"/>
        </w:rPr>
        <w:t xml:space="preserve"> Appendix 1 Job Description</w:t>
      </w:r>
      <w:r w:rsidRPr="00BC413A">
        <w:rPr>
          <w:rFonts w:asciiTheme="majorBidi" w:hAnsiTheme="majorBidi" w:cstheme="majorBidi"/>
          <w:sz w:val="24"/>
          <w:szCs w:val="24"/>
        </w:rPr>
        <w:t xml:space="preserve">. </w:t>
      </w:r>
      <w:r w:rsidRPr="00BC413A" w:rsidR="00D44880">
        <w:rPr>
          <w:rFonts w:asciiTheme="majorBidi" w:hAnsiTheme="majorBidi" w:cstheme="majorBidi"/>
          <w:sz w:val="24"/>
          <w:szCs w:val="24"/>
        </w:rPr>
        <w:t xml:space="preserve">The service covered by the contract </w:t>
      </w:r>
      <w:r w:rsidRPr="00BC413A" w:rsidR="00D44880">
        <w:rPr>
          <w:rFonts w:asciiTheme="majorBidi" w:hAnsiTheme="majorBidi" w:cstheme="majorBidi"/>
          <w:sz w:val="24"/>
          <w:szCs w:val="24"/>
        </w:rPr>
        <w:t xml:space="preserve">must be completed by </w:t>
      </w:r>
      <w:r w:rsidR="00134909">
        <w:rPr>
          <w:rFonts w:asciiTheme="majorBidi" w:hAnsiTheme="majorBidi" w:cstheme="majorBidi"/>
          <w:sz w:val="24"/>
          <w:szCs w:val="24"/>
        </w:rPr>
        <w:t xml:space="preserve">November</w:t>
      </w:r>
      <w:r w:rsidR="00134909">
        <w:rPr>
          <w:rFonts w:asciiTheme="majorBidi" w:hAnsiTheme="majorBidi" w:cstheme="majorBidi"/>
          <w:sz w:val="24"/>
          <w:szCs w:val="24"/>
        </w:rPr>
        <w:t xml:space="preserve"> 30</w:t>
      </w:r>
      <w:r w:rsidRPr="00BC413A" w:rsidR="00D44880">
        <w:rPr>
          <w:rFonts w:asciiTheme="majorBidi" w:hAnsiTheme="majorBidi" w:cstheme="majorBidi"/>
          <w:sz w:val="24"/>
          <w:szCs w:val="24"/>
        </w:rPr>
        <w:t xml:space="preserve">,</w:t>
      </w:r>
      <w:r w:rsidR="00134909">
        <w:rPr>
          <w:rFonts w:asciiTheme="majorBidi" w:hAnsiTheme="majorBidi" w:cstheme="majorBidi"/>
          <w:sz w:val="24"/>
          <w:szCs w:val="24"/>
        </w:rPr>
        <w:t xml:space="preserve"> 2025</w:t>
      </w:r>
      <w:r w:rsidRPr="00BC413A" w:rsidR="00D44880">
        <w:rPr>
          <w:rFonts w:asciiTheme="majorBidi" w:hAnsiTheme="majorBidi" w:cstheme="majorBidi"/>
          <w:sz w:val="24"/>
          <w:szCs w:val="24"/>
        </w:rPr>
        <w:t xml:space="preserve">. </w:t>
      </w:r>
    </w:p>
    <w:p w:rsidRPr="00BC413A" w:rsidR="00132E9C" w:rsidRDefault="003D1EBB" w14:paraId="00000014" w14:textId="77777777">
      <w:pPr>
        <w:spacing w:before="200" w:after="120" w:line="240" w:lineRule="auto"/>
        <w:rPr>
          <w:rFonts w:asciiTheme="majorBidi" w:hAnsiTheme="majorBidi" w:cstheme="majorBidi"/>
          <w:b/>
          <w:sz w:val="24"/>
          <w:szCs w:val="24"/>
        </w:rPr>
      </w:pPr>
      <w:r w:rsidRPr="00BC413A">
        <w:rPr>
          <w:rFonts w:asciiTheme="majorBidi" w:hAnsiTheme="majorBidi" w:cstheme="majorBidi"/>
          <w:b/>
          <w:sz w:val="24"/>
          <w:szCs w:val="24"/>
        </w:rPr>
        <w:t xml:space="preserve">Article 6: Payment and Related Matters </w:t>
      </w:r>
    </w:p>
    <w:p w:rsidR="00132E9C" w:rsidP="002527DA" w:rsidRDefault="003D1EBB" w14:paraId="00000016" w14:textId="19E8915C">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 xml:space="preserve">6.1. </w:t>
      </w:r>
      <w:r w:rsidR="002B720D">
        <w:rPr>
          <w:rFonts w:asciiTheme="majorBidi" w:hAnsiTheme="majorBidi" w:cstheme="majorBidi"/>
          <w:bCs/>
          <w:sz w:val="24"/>
          <w:szCs w:val="24"/>
        </w:rPr>
        <w:t xml:space="preserve">Payments </w:t>
      </w:r>
      <w:r w:rsidR="002B720D">
        <w:rPr>
          <w:rFonts w:asciiTheme="majorBidi" w:hAnsiTheme="majorBidi" w:cstheme="majorBidi"/>
          <w:sz w:val="24"/>
          <w:szCs w:val="24"/>
        </w:rPr>
        <w:t xml:space="preserve">shall be made as follows </w:t>
      </w:r>
      <w:r w:rsidRPr="002527DA" w:rsidR="002527DA">
        <w:rPr>
          <w:rFonts w:asciiTheme="majorBidi" w:hAnsiTheme="majorBidi" w:cstheme="majorBidi"/>
          <w:sz w:val="24"/>
          <w:szCs w:val="24"/>
        </w:rPr>
        <w:t xml:space="preserve">after the contract is signed</w:t>
      </w:r>
      <w:r w:rsidR="002B720D">
        <w:rPr>
          <w:rFonts w:asciiTheme="majorBidi" w:hAnsiTheme="majorBidi" w:cstheme="majorBidi"/>
          <w:sz w:val="24"/>
          <w:szCs w:val="24"/>
        </w:rPr>
        <w:t xml:space="preserve">:</w:t>
      </w:r>
    </w:p>
    <w:p w:rsidR="002B720D" w:rsidP="002B720D" w:rsidRDefault="002B720D" w14:paraId="257642E3" w14:textId="09A85E05">
      <w:pPr>
        <w:pStyle w:val="ListeParagraf"/>
        <w:numPr>
          <w:ilvl w:val="0"/>
          <w:numId w:val="3"/>
        </w:numPr>
        <w:spacing w:before="200" w:after="120" w:line="240" w:lineRule="auto"/>
        <w:jc w:val="both"/>
        <w:rPr>
          <w:rFonts w:asciiTheme="majorBidi" w:hAnsiTheme="majorBidi" w:cstheme="majorBidi"/>
          <w:sz w:val="24"/>
          <w:szCs w:val="24"/>
        </w:rPr>
      </w:pPr>
      <w:r>
        <w:rPr>
          <w:rFonts w:asciiTheme="majorBidi" w:hAnsiTheme="majorBidi" w:cstheme="majorBidi"/>
          <w:sz w:val="24"/>
          <w:szCs w:val="24"/>
        </w:rPr>
        <w:t xml:space="preserve">An initial advance payment of 40% of the total price </w:t>
      </w:r>
    </w:p>
    <w:p w:rsidR="00F0507C" w:rsidP="00F0507C" w:rsidRDefault="00F0507C" w14:paraId="3DCC8CBD" w14:textId="77777777">
      <w:pPr>
        <w:pStyle w:val="ListeParagraf"/>
        <w:numPr>
          <w:ilvl w:val="0"/>
          <w:numId w:val="3"/>
        </w:numPr>
        <w:spacing w:before="200" w:after="120" w:line="240" w:lineRule="auto"/>
        <w:jc w:val="both"/>
        <w:rPr>
          <w:rFonts w:asciiTheme="majorBidi" w:hAnsiTheme="majorBidi" w:cstheme="majorBidi"/>
          <w:sz w:val="24"/>
          <w:szCs w:val="24"/>
        </w:rPr>
      </w:pPr>
      <w:r>
        <w:rPr>
          <w:rFonts w:asciiTheme="majorBidi" w:hAnsiTheme="majorBidi" w:cstheme="majorBidi"/>
          <w:sz w:val="24"/>
          <w:szCs w:val="24"/>
        </w:rPr>
        <w:t xml:space="preserve">Interim payment of 40% of the total price </w:t>
      </w:r>
    </w:p>
    <w:p w:rsidR="002B720D" w:rsidP="00F0507C" w:rsidRDefault="00F0507C" w14:paraId="0787A356" w14:textId="68FFF846">
      <w:pPr>
        <w:pStyle w:val="ListeParagraf"/>
        <w:numPr>
          <w:ilvl w:val="0"/>
          <w:numId w:val="3"/>
        </w:numPr>
        <w:spacing w:before="200" w:after="120" w:line="240" w:lineRule="auto"/>
        <w:jc w:val="both"/>
        <w:rPr>
          <w:rFonts w:asciiTheme="majorBidi" w:hAnsiTheme="majorBidi" w:cstheme="majorBidi"/>
          <w:sz w:val="24"/>
          <w:szCs w:val="24"/>
        </w:rPr>
      </w:pPr>
      <w:r>
        <w:rPr>
          <w:rFonts w:asciiTheme="majorBidi" w:hAnsiTheme="majorBidi" w:cstheme="majorBidi"/>
          <w:sz w:val="24"/>
          <w:szCs w:val="24"/>
        </w:rPr>
        <w:t xml:space="preserve">Final payment of 20% of the total price</w:t>
      </w:r>
    </w:p>
    <w:p w:rsidR="00F0507C" w:rsidP="00A05182" w:rsidRDefault="00F0507C" w14:paraId="26350E56" w14:textId="745C684F">
      <w:pPr>
        <w:spacing w:before="200" w:after="120" w:line="240" w:lineRule="auto"/>
        <w:jc w:val="both"/>
        <w:rPr>
          <w:rFonts w:asciiTheme="majorBidi" w:hAnsiTheme="majorBidi" w:cstheme="majorBidi"/>
          <w:sz w:val="24"/>
          <w:szCs w:val="24"/>
        </w:rPr>
      </w:pPr>
      <w:r>
        <w:rPr>
          <w:rFonts w:asciiTheme="majorBidi" w:hAnsiTheme="majorBidi" w:cstheme="majorBidi"/>
          <w:sz w:val="24"/>
          <w:szCs w:val="24"/>
        </w:rPr>
        <w:t xml:space="preserve">Payments will be made to the relevant bank account based on the invoices issued.</w:t>
      </w:r>
    </w:p>
    <w:p w:rsidRPr="00BC413A" w:rsidR="00132E9C" w:rsidP="00A05182" w:rsidRDefault="003D1EBB" w14:paraId="00000018" w14:textId="1FFC1EC4">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 xml:space="preserve">6.2. </w:t>
      </w:r>
      <w:r w:rsidRPr="00BC413A">
        <w:rPr>
          <w:rFonts w:asciiTheme="majorBidi" w:hAnsiTheme="majorBidi" w:cstheme="majorBidi"/>
          <w:sz w:val="24"/>
          <w:szCs w:val="24"/>
        </w:rPr>
        <w:t xml:space="preserve">The project covered by this contract has a VAT Exemption Certificate. </w:t>
      </w:r>
      <w:r w:rsidRPr="00BC413A" w:rsidR="00D44880">
        <w:rPr>
          <w:rFonts w:asciiTheme="majorBidi" w:hAnsiTheme="majorBidi" w:cstheme="majorBidi"/>
          <w:sz w:val="24"/>
          <w:szCs w:val="24"/>
        </w:rPr>
        <w:t xml:space="preserve">The Service Provider </w:t>
      </w:r>
      <w:r w:rsidRPr="00BC413A">
        <w:rPr>
          <w:rFonts w:asciiTheme="majorBidi" w:hAnsiTheme="majorBidi" w:cstheme="majorBidi"/>
          <w:sz w:val="24"/>
          <w:szCs w:val="24"/>
        </w:rPr>
        <w:t xml:space="preserve">will obtain the VAT Exemption Certificate for the relevant project and </w:t>
      </w:r>
      <w:r w:rsidRPr="00BC413A">
        <w:rPr>
          <w:rFonts w:asciiTheme="majorBidi" w:hAnsiTheme="majorBidi" w:cstheme="majorBidi"/>
          <w:sz w:val="24"/>
          <w:szCs w:val="24"/>
        </w:rPr>
        <w:t xml:space="preserve">will include </w:t>
      </w:r>
      <w:r w:rsidRPr="00BC413A">
        <w:rPr>
          <w:rFonts w:asciiTheme="majorBidi" w:hAnsiTheme="majorBidi" w:cstheme="majorBidi"/>
          <w:sz w:val="24"/>
          <w:szCs w:val="24"/>
        </w:rPr>
        <w:t xml:space="preserve">the following statement on every invoice </w:t>
      </w:r>
      <w:r w:rsidRPr="00BC413A" w:rsidR="00D44880">
        <w:rPr>
          <w:rFonts w:asciiTheme="majorBidi" w:hAnsiTheme="majorBidi" w:cstheme="majorBidi"/>
          <w:sz w:val="24"/>
          <w:szCs w:val="24"/>
        </w:rPr>
        <w:t xml:space="preserve">without modification.</w:t>
      </w:r>
      <w:r w:rsidRPr="00BC413A">
        <w:rPr>
          <w:rFonts w:asciiTheme="majorBidi" w:hAnsiTheme="majorBidi" w:cstheme="majorBidi"/>
          <w:sz w:val="24"/>
          <w:szCs w:val="24"/>
        </w:rPr>
        <w:t xml:space="preserve"> </w:t>
      </w:r>
    </w:p>
    <w:p w:rsidRPr="00BC413A" w:rsidR="00132E9C" w:rsidP="00E4190D" w:rsidRDefault="003D1EBB" w14:paraId="0000001A" w14:textId="6B224567">
      <w:pPr>
        <w:spacing w:before="200" w:after="120" w:line="240" w:lineRule="auto"/>
        <w:jc w:val="both"/>
        <w:rPr>
          <w:rFonts w:asciiTheme="majorBidi" w:hAnsiTheme="majorBidi" w:cstheme="majorBidi"/>
          <w:sz w:val="24"/>
          <w:szCs w:val="24"/>
        </w:rPr>
      </w:pPr>
      <w:r w:rsidRPr="00BC413A">
        <w:rPr>
          <w:rFonts w:asciiTheme="majorBidi" w:hAnsiTheme="majorBidi" w:cstheme="majorBidi"/>
          <w:i/>
          <w:sz w:val="24"/>
          <w:szCs w:val="24"/>
        </w:rPr>
        <w:t xml:space="preserve">"Pursuant to Article 28-2/d of the IPA III Financial Framework Partnership Agreement, approved by Law No. 7424; VAT </w:t>
      </w:r>
      <w:r w:rsidR="00837BF0">
        <w:rPr>
          <w:rFonts w:asciiTheme="majorBidi" w:hAnsiTheme="majorBidi" w:cstheme="majorBidi"/>
          <w:i/>
          <w:sz w:val="24"/>
          <w:szCs w:val="24"/>
        </w:rPr>
        <w:t xml:space="preserve">has not</w:t>
      </w:r>
      <w:r w:rsidRPr="00BC413A">
        <w:rPr>
          <w:rFonts w:asciiTheme="majorBidi" w:hAnsiTheme="majorBidi" w:cstheme="majorBidi"/>
          <w:i/>
          <w:sz w:val="24"/>
          <w:szCs w:val="24"/>
        </w:rPr>
        <w:t xml:space="preserve"> been calculated under the </w:t>
      </w:r>
      <w:r w:rsidRPr="00BC413A">
        <w:rPr>
          <w:rFonts w:asciiTheme="majorBidi" w:hAnsiTheme="majorBidi" w:cstheme="majorBidi"/>
          <w:i/>
          <w:sz w:val="24"/>
          <w:szCs w:val="24"/>
        </w:rPr>
        <w:t xml:space="preserve">IPA III/2023/449-204 numbered contract, based on</w:t>
      </w:r>
      <w:r w:rsidRPr="00BC413A">
        <w:rPr>
          <w:rFonts w:asciiTheme="majorBidi" w:hAnsiTheme="majorBidi" w:cstheme="majorBidi"/>
          <w:i/>
          <w:sz w:val="24"/>
          <w:szCs w:val="24"/>
        </w:rPr>
        <w:t xml:space="preserve"> the VAT </w:t>
      </w:r>
      <w:r w:rsidRPr="00BC413A">
        <w:rPr>
          <w:rFonts w:asciiTheme="majorBidi" w:hAnsiTheme="majorBidi" w:cstheme="majorBidi"/>
          <w:i/>
          <w:sz w:val="24"/>
          <w:szCs w:val="24"/>
        </w:rPr>
        <w:t xml:space="preserve">Exemption Certificate No. KDV.IPA.CERT.</w:t>
      </w:r>
      <w:r w:rsidR="00837BF0">
        <w:rPr>
          <w:rFonts w:asciiTheme="majorBidi" w:hAnsiTheme="majorBidi" w:cstheme="majorBidi"/>
          <w:i/>
          <w:sz w:val="24"/>
          <w:szCs w:val="24"/>
        </w:rPr>
        <w:t xml:space="preserve">2024/228 </w:t>
      </w:r>
      <w:r w:rsidRPr="00BC413A">
        <w:rPr>
          <w:rFonts w:asciiTheme="majorBidi" w:hAnsiTheme="majorBidi" w:cstheme="majorBidi"/>
          <w:i/>
          <w:sz w:val="24"/>
          <w:szCs w:val="24"/>
        </w:rPr>
        <w:t xml:space="preserve">dated August 13, 2024, VAT has not been calculated under the IPA III/2023/449-204 numbered contract</w:t>
      </w:r>
      <w:r w:rsidRPr="00BC413A">
        <w:rPr>
          <w:rFonts w:asciiTheme="majorBidi" w:hAnsiTheme="majorBidi" w:cstheme="majorBidi"/>
          <w:sz w:val="24"/>
          <w:szCs w:val="24"/>
        </w:rPr>
        <w:t xml:space="preserve">." </w:t>
      </w:r>
    </w:p>
    <w:p w:rsidRPr="00BC413A" w:rsidR="00132E9C" w:rsidRDefault="003D1EBB" w14:paraId="0000001F" w14:textId="76CEA5F5">
      <w:pPr>
        <w:spacing w:before="200" w:after="120" w:line="240" w:lineRule="auto"/>
        <w:rPr>
          <w:rFonts w:asciiTheme="majorBidi" w:hAnsiTheme="majorBidi" w:cstheme="majorBidi"/>
          <w:sz w:val="24"/>
          <w:szCs w:val="24"/>
        </w:rPr>
      </w:pPr>
      <w:r w:rsidRPr="00BC413A">
        <w:rPr>
          <w:rFonts w:asciiTheme="majorBidi" w:hAnsiTheme="majorBidi" w:cstheme="majorBidi"/>
          <w:b/>
          <w:sz w:val="24"/>
          <w:szCs w:val="24"/>
        </w:rPr>
        <w:t xml:space="preserve">Article 7: </w:t>
      </w:r>
      <w:r w:rsidRPr="00BC413A">
        <w:rPr>
          <w:rFonts w:asciiTheme="majorBidi" w:hAnsiTheme="majorBidi" w:cstheme="majorBidi"/>
          <w:b/>
          <w:sz w:val="24"/>
          <w:szCs w:val="24"/>
        </w:rPr>
        <w:t xml:space="preserve">Confidentiality and Protection of Personal Data </w:t>
      </w:r>
    </w:p>
    <w:p w:rsidRPr="00BC413A" w:rsidR="00132E9C" w:rsidP="00995821" w:rsidRDefault="0016464C" w14:paraId="00000025" w14:textId="7CDBAE90">
      <w:pPr>
        <w:spacing w:before="200" w:after="120" w:line="240" w:lineRule="auto"/>
        <w:jc w:val="both"/>
        <w:rPr>
          <w:rFonts w:asciiTheme="majorBidi" w:hAnsiTheme="majorBidi" w:cstheme="majorBidi"/>
          <w:sz w:val="24"/>
          <w:szCs w:val="24"/>
        </w:rPr>
      </w:pPr>
      <w:r w:rsidRPr="00BC413A">
        <w:rPr>
          <w:rFonts w:asciiTheme="majorBidi" w:hAnsiTheme="majorBidi" w:cstheme="majorBidi"/>
          <w:b/>
          <w:bCs/>
          <w:sz w:val="24"/>
          <w:szCs w:val="24"/>
        </w:rPr>
        <w:t xml:space="preserve">7.1 </w:t>
      </w:r>
      <w:r w:rsidRPr="00BC413A" w:rsidR="005246AD">
        <w:rPr>
          <w:rFonts w:asciiTheme="majorBidi" w:hAnsiTheme="majorBidi" w:cstheme="majorBidi"/>
          <w:sz w:val="24"/>
          <w:szCs w:val="24"/>
        </w:rPr>
        <w:t xml:space="preserve">The Service Provider </w:t>
      </w:r>
      <w:r w:rsidRPr="00BC413A">
        <w:rPr>
          <w:rFonts w:asciiTheme="majorBidi" w:hAnsiTheme="majorBidi" w:cstheme="majorBidi"/>
          <w:sz w:val="24"/>
          <w:szCs w:val="24"/>
        </w:rPr>
        <w:t xml:space="preserve">acknowledges that it is aware of its legal obligations under the Personal Data Protection Law No. 6698 and other relevant legislation (hereinafter referred to as the "Personal Data Legislation"), including decisions of administrative bodies regarding personal data; whether under this Agreement or not</w:t>
      </w:r>
      <w:r w:rsidRPr="00BC413A">
        <w:rPr>
          <w:rFonts w:asciiTheme="majorBidi" w:hAnsiTheme="majorBidi" w:cstheme="majorBidi"/>
          <w:sz w:val="24"/>
          <w:szCs w:val="24"/>
        </w:rPr>
        <w:t xml:space="preserve">, it will keep the information </w:t>
      </w:r>
      <w:r w:rsidRPr="00BC413A">
        <w:rPr>
          <w:rFonts w:asciiTheme="majorBidi" w:hAnsiTheme="majorBidi" w:cstheme="majorBidi"/>
          <w:sz w:val="24"/>
          <w:szCs w:val="24"/>
        </w:rPr>
        <w:t xml:space="preserve">belonging to</w:t>
      </w:r>
      <w:r w:rsidRPr="00BC413A" w:rsidR="005246AD">
        <w:rPr>
          <w:rFonts w:asciiTheme="majorBidi" w:hAnsiTheme="majorBidi" w:cstheme="majorBidi"/>
          <w:sz w:val="24"/>
          <w:szCs w:val="24"/>
        </w:rPr>
        <w:t xml:space="preserve"> the Contracting Authority </w:t>
      </w:r>
      <w:r w:rsidRPr="00BC413A">
        <w:rPr>
          <w:rFonts w:asciiTheme="majorBidi" w:hAnsiTheme="majorBidi" w:cstheme="majorBidi"/>
          <w:sz w:val="24"/>
          <w:szCs w:val="24"/>
        </w:rPr>
        <w:t xml:space="preserve">or </w:t>
      </w:r>
      <w:r w:rsidRPr="00BC413A">
        <w:rPr>
          <w:rFonts w:asciiTheme="majorBidi" w:hAnsiTheme="majorBidi" w:cstheme="majorBidi"/>
          <w:sz w:val="24"/>
          <w:szCs w:val="24"/>
        </w:rPr>
        <w:t xml:space="preserve">communicated to it by </w:t>
      </w:r>
      <w:r w:rsidRPr="00BC413A" w:rsidR="005246AD">
        <w:rPr>
          <w:rFonts w:asciiTheme="majorBidi" w:hAnsiTheme="majorBidi" w:cstheme="majorBidi"/>
          <w:sz w:val="24"/>
          <w:szCs w:val="24"/>
        </w:rPr>
        <w:t xml:space="preserve">the Contracting Authority </w:t>
      </w:r>
      <w:r w:rsidRPr="00BC413A">
        <w:rPr>
          <w:rFonts w:asciiTheme="majorBidi" w:hAnsiTheme="majorBidi" w:cstheme="majorBidi"/>
          <w:sz w:val="24"/>
          <w:szCs w:val="24"/>
        </w:rPr>
        <w:t xml:space="preserve">completely confidential within the scope of the Personal Data Legislation and will not transfer it to third parties or abroad; </w:t>
      </w:r>
      <w:r w:rsidRPr="00BC413A">
        <w:rPr>
          <w:rFonts w:asciiTheme="majorBidi" w:hAnsiTheme="majorBidi" w:cstheme="majorBidi"/>
          <w:sz w:val="24"/>
          <w:szCs w:val="24"/>
        </w:rPr>
        <w:t xml:space="preserve">The</w:t>
      </w:r>
      <w:r w:rsidRPr="00BC413A" w:rsidR="005246AD">
        <w:rPr>
          <w:rFonts w:asciiTheme="majorBidi" w:hAnsiTheme="majorBidi" w:cstheme="majorBidi"/>
          <w:sz w:val="24"/>
          <w:szCs w:val="24"/>
        </w:rPr>
        <w:t xml:space="preserve"> Service </w:t>
      </w:r>
      <w:r w:rsidRPr="00BC413A">
        <w:rPr>
          <w:rFonts w:asciiTheme="majorBidi" w:hAnsiTheme="majorBidi" w:cstheme="majorBidi"/>
          <w:sz w:val="24"/>
          <w:szCs w:val="24"/>
        </w:rPr>
        <w:t xml:space="preserve">Provider </w:t>
      </w:r>
      <w:r w:rsidRPr="00BC413A">
        <w:rPr>
          <w:rFonts w:asciiTheme="majorBidi" w:hAnsiTheme="majorBidi" w:cstheme="majorBidi"/>
          <w:sz w:val="24"/>
          <w:szCs w:val="24"/>
        </w:rPr>
        <w:t xml:space="preserve">shall not use or process the information at</w:t>
      </w:r>
      <w:r w:rsidRPr="00BC413A">
        <w:rPr>
          <w:rFonts w:asciiTheme="majorBidi" w:hAnsiTheme="majorBidi" w:cstheme="majorBidi"/>
          <w:sz w:val="24"/>
          <w:szCs w:val="24"/>
        </w:rPr>
        <w:lastRenderedPageBreak/>
      </w:r>
      <w:r w:rsidRPr="00BC413A">
        <w:rPr>
          <w:rFonts w:asciiTheme="majorBidi" w:hAnsiTheme="majorBidi" w:cstheme="majorBidi"/>
          <w:sz w:val="24"/>
          <w:szCs w:val="24"/>
        </w:rPr>
        <w:t xml:space="preserve"> in any way </w:t>
      </w:r>
      <w:r w:rsidRPr="00BC413A">
        <w:rPr>
          <w:rFonts w:asciiTheme="majorBidi" w:hAnsiTheme="majorBidi" w:cstheme="majorBidi"/>
          <w:sz w:val="24"/>
          <w:szCs w:val="24"/>
        </w:rPr>
        <w:t xml:space="preserve">without the knowledge and written consent of the Contracting Authority</w:t>
      </w:r>
      <w:r w:rsidRPr="00BC413A">
        <w:rPr>
          <w:rFonts w:asciiTheme="majorBidi" w:hAnsiTheme="majorBidi" w:cstheme="majorBidi"/>
          <w:sz w:val="24"/>
          <w:szCs w:val="24"/>
        </w:rPr>
        <w:t xml:space="preserve">; the Service Provider shall only use the information to the extent necessary for the performance of the services covered by this Agreement. </w:t>
      </w:r>
    </w:p>
    <w:p w:rsidRPr="00BC413A" w:rsidR="00132E9C" w:rsidP="00E4190D" w:rsidRDefault="0016464C" w14:paraId="00000026" w14:textId="2186081E">
      <w:pPr>
        <w:spacing w:before="200" w:after="120" w:line="240" w:lineRule="auto"/>
        <w:jc w:val="both"/>
        <w:rPr>
          <w:rFonts w:asciiTheme="majorBidi" w:hAnsiTheme="majorBidi" w:cstheme="majorBidi"/>
          <w:sz w:val="24"/>
          <w:szCs w:val="24"/>
        </w:rPr>
      </w:pPr>
      <w:r w:rsidRPr="00BC413A">
        <w:rPr>
          <w:rFonts w:asciiTheme="majorBidi" w:hAnsiTheme="majorBidi" w:cstheme="majorBidi"/>
          <w:b/>
          <w:bCs/>
          <w:sz w:val="24"/>
          <w:szCs w:val="24"/>
        </w:rPr>
        <w:t xml:space="preserve">7.2 </w:t>
      </w:r>
      <w:r w:rsidRPr="00BC413A">
        <w:rPr>
          <w:rFonts w:asciiTheme="majorBidi" w:hAnsiTheme="majorBidi" w:cstheme="majorBidi"/>
          <w:sz w:val="24"/>
          <w:szCs w:val="24"/>
        </w:rPr>
        <w:t xml:space="preserve">If </w:t>
      </w:r>
      <w:r w:rsidRPr="00BC413A" w:rsidR="005246AD">
        <w:rPr>
          <w:rFonts w:asciiTheme="majorBidi" w:hAnsiTheme="majorBidi" w:cstheme="majorBidi"/>
          <w:sz w:val="24"/>
          <w:szCs w:val="24"/>
        </w:rPr>
        <w:t xml:space="preserve">the Service Provider </w:t>
      </w:r>
      <w:r w:rsidRPr="00BC413A">
        <w:rPr>
          <w:rFonts w:asciiTheme="majorBidi" w:hAnsiTheme="majorBidi" w:cstheme="majorBidi"/>
          <w:sz w:val="24"/>
          <w:szCs w:val="24"/>
        </w:rPr>
        <w:t xml:space="preserve">acts in violation of the provisions of this Agreement or the Personal Data Legislation, </w:t>
      </w:r>
      <w:r w:rsidRPr="00BC413A">
        <w:rPr>
          <w:rFonts w:asciiTheme="majorBidi" w:hAnsiTheme="majorBidi" w:cstheme="majorBidi"/>
          <w:sz w:val="24"/>
          <w:szCs w:val="24"/>
        </w:rPr>
        <w:t xml:space="preserve">it shall compensate </w:t>
      </w:r>
      <w:r w:rsidRPr="00BC413A">
        <w:rPr>
          <w:rFonts w:asciiTheme="majorBidi" w:hAnsiTheme="majorBidi" w:cstheme="majorBidi"/>
          <w:sz w:val="24"/>
          <w:szCs w:val="24"/>
        </w:rPr>
        <w:t xml:space="preserve">the</w:t>
      </w:r>
      <w:r w:rsidRPr="00BC413A" w:rsidR="005246AD">
        <w:rPr>
          <w:rFonts w:asciiTheme="majorBidi" w:hAnsiTheme="majorBidi" w:cstheme="majorBidi"/>
          <w:sz w:val="24"/>
          <w:szCs w:val="24"/>
        </w:rPr>
        <w:t xml:space="preserve"> Contracting </w:t>
      </w:r>
      <w:r w:rsidRPr="00BC413A">
        <w:rPr>
          <w:rFonts w:asciiTheme="majorBidi" w:hAnsiTheme="majorBidi" w:cstheme="majorBidi"/>
          <w:sz w:val="24"/>
          <w:szCs w:val="24"/>
        </w:rPr>
        <w:t xml:space="preserve">Authority for all damages, including administrative fines</w:t>
      </w:r>
      <w:r w:rsidRPr="00BC413A">
        <w:rPr>
          <w:rFonts w:asciiTheme="majorBidi" w:hAnsiTheme="majorBidi" w:cstheme="majorBidi"/>
          <w:sz w:val="24"/>
          <w:szCs w:val="24"/>
        </w:rPr>
        <w:t xml:space="preserve">, upon the</w:t>
      </w:r>
      <w:r w:rsidRPr="00BC413A" w:rsidR="005246AD">
        <w:rPr>
          <w:rFonts w:asciiTheme="majorBidi" w:hAnsiTheme="majorBidi" w:cstheme="majorBidi"/>
          <w:sz w:val="24"/>
          <w:szCs w:val="24"/>
        </w:rPr>
        <w:t xml:space="preserve"> Contracting </w:t>
      </w:r>
      <w:r w:rsidRPr="00BC413A">
        <w:rPr>
          <w:rFonts w:asciiTheme="majorBidi" w:hAnsiTheme="majorBidi" w:cstheme="majorBidi"/>
          <w:sz w:val="24"/>
          <w:szCs w:val="24"/>
        </w:rPr>
        <w:t xml:space="preserve">Authority's first written request, in cash and in full. </w:t>
      </w:r>
      <w:r w:rsidRPr="00BC413A" w:rsidR="005246AD">
        <w:rPr>
          <w:rFonts w:asciiTheme="majorBidi" w:hAnsiTheme="majorBidi" w:cstheme="majorBidi"/>
          <w:sz w:val="24"/>
          <w:szCs w:val="24"/>
        </w:rPr>
        <w:t xml:space="preserve">The Service Provider </w:t>
      </w:r>
      <w:r w:rsidRPr="00BC413A">
        <w:rPr>
          <w:rFonts w:asciiTheme="majorBidi" w:hAnsiTheme="majorBidi" w:cstheme="majorBidi"/>
          <w:sz w:val="24"/>
          <w:szCs w:val="24"/>
        </w:rPr>
        <w:t xml:space="preserve">guarantees that it will act in accordance with the Personal Data Protection Law No. 6698 and other relevant legislation (hereinafter referred to as the "Personal Data Legislation") (including decisions of administrative bodies regarding personal data) for the personal data processing activities it will carry out under this Agreement. </w:t>
      </w:r>
    </w:p>
    <w:p w:rsidRPr="00BC413A" w:rsidR="00132E9C" w:rsidP="00E4190D" w:rsidRDefault="0016464C" w14:paraId="00000027" w14:textId="31893172">
      <w:pPr>
        <w:spacing w:before="200" w:after="120" w:line="240" w:lineRule="auto"/>
        <w:jc w:val="both"/>
        <w:rPr>
          <w:rFonts w:asciiTheme="majorBidi" w:hAnsiTheme="majorBidi" w:cstheme="majorBidi"/>
          <w:sz w:val="24"/>
          <w:szCs w:val="24"/>
        </w:rPr>
      </w:pPr>
      <w:r w:rsidRPr="00BC413A">
        <w:rPr>
          <w:rFonts w:asciiTheme="majorBidi" w:hAnsiTheme="majorBidi" w:cstheme="majorBidi"/>
          <w:b/>
          <w:bCs/>
          <w:sz w:val="24"/>
          <w:szCs w:val="24"/>
        </w:rPr>
        <w:t xml:space="preserve">7.3 </w:t>
      </w:r>
      <w:r w:rsidRPr="00BC413A" w:rsidR="005246AD">
        <w:rPr>
          <w:rFonts w:asciiTheme="majorBidi" w:hAnsiTheme="majorBidi" w:cstheme="majorBidi"/>
          <w:sz w:val="24"/>
          <w:szCs w:val="24"/>
        </w:rPr>
        <w:t xml:space="preserve">The Service Provider </w:t>
      </w:r>
      <w:r w:rsidRPr="00BC413A">
        <w:rPr>
          <w:rFonts w:asciiTheme="majorBidi" w:hAnsiTheme="majorBidi" w:cstheme="majorBidi"/>
          <w:sz w:val="24"/>
          <w:szCs w:val="24"/>
        </w:rPr>
        <w:t xml:space="preserve">may only process personal data to the extent necessary and solely for the purpose of fulfilling its obligations under this Agreement. </w:t>
      </w:r>
    </w:p>
    <w:p w:rsidRPr="00BC413A" w:rsidR="00E424E9" w:rsidP="00E4190D" w:rsidRDefault="0016464C" w14:paraId="1A5C7587" w14:textId="760BAFE6">
      <w:pPr>
        <w:spacing w:before="200" w:after="120" w:line="240" w:lineRule="auto"/>
        <w:jc w:val="both"/>
        <w:rPr>
          <w:rFonts w:asciiTheme="majorBidi" w:hAnsiTheme="majorBidi" w:cstheme="majorBidi"/>
          <w:sz w:val="24"/>
          <w:szCs w:val="24"/>
        </w:rPr>
      </w:pPr>
      <w:r w:rsidRPr="00BC413A">
        <w:rPr>
          <w:rFonts w:asciiTheme="majorBidi" w:hAnsiTheme="majorBidi" w:cstheme="majorBidi"/>
          <w:b/>
          <w:bCs/>
          <w:sz w:val="24"/>
          <w:szCs w:val="24"/>
        </w:rPr>
        <w:t xml:space="preserve">7.4 </w:t>
      </w:r>
      <w:r w:rsidRPr="00BC413A">
        <w:rPr>
          <w:rFonts w:asciiTheme="majorBidi" w:hAnsiTheme="majorBidi" w:cstheme="majorBidi"/>
          <w:sz w:val="24"/>
          <w:szCs w:val="24"/>
        </w:rPr>
        <w:t xml:space="preserve">The obligations of the</w:t>
      </w:r>
      <w:r w:rsidRPr="00BC413A" w:rsidR="005246AD">
        <w:rPr>
          <w:rFonts w:asciiTheme="majorBidi" w:hAnsiTheme="majorBidi" w:cstheme="majorBidi"/>
          <w:sz w:val="24"/>
          <w:szCs w:val="24"/>
        </w:rPr>
        <w:t xml:space="preserve"> Service </w:t>
      </w:r>
      <w:r w:rsidRPr="00BC413A">
        <w:rPr>
          <w:rFonts w:asciiTheme="majorBidi" w:hAnsiTheme="majorBidi" w:cstheme="majorBidi"/>
          <w:sz w:val="24"/>
          <w:szCs w:val="24"/>
        </w:rPr>
        <w:t xml:space="preserve">Provider under this Personal Data Legislation shall remain in force indefinitely </w:t>
      </w:r>
      <w:r w:rsidRPr="00BC413A">
        <w:rPr>
          <w:rFonts w:asciiTheme="majorBidi" w:hAnsiTheme="majorBidi" w:cstheme="majorBidi"/>
          <w:sz w:val="24"/>
          <w:szCs w:val="24"/>
        </w:rPr>
        <w:t xml:space="preserve">during the term of the relationship arising from this Agreement between the Parties and after the termination of this Agreement.</w:t>
      </w:r>
      <w:r w:rsidRPr="00BC413A">
        <w:rPr>
          <w:rFonts w:asciiTheme="majorBidi" w:hAnsiTheme="majorBidi" w:cstheme="majorBidi"/>
          <w:sz w:val="24"/>
          <w:szCs w:val="24"/>
        </w:rPr>
        <w:t xml:space="preserve"> Upon termination of the Agreement</w:t>
      </w:r>
      <w:r w:rsidRPr="00BC413A">
        <w:rPr>
          <w:rFonts w:asciiTheme="majorBidi" w:hAnsiTheme="majorBidi" w:cstheme="majorBidi"/>
          <w:sz w:val="24"/>
          <w:szCs w:val="24"/>
        </w:rPr>
        <w:t xml:space="preserve">,</w:t>
      </w:r>
      <w:r w:rsidRPr="00BC413A">
        <w:rPr>
          <w:rFonts w:asciiTheme="majorBidi" w:hAnsiTheme="majorBidi" w:cstheme="majorBidi"/>
          <w:sz w:val="24"/>
          <w:szCs w:val="24"/>
        </w:rPr>
        <w:t xml:space="preserve"> </w:t>
      </w:r>
      <w:r w:rsidRPr="00BC413A" w:rsidR="005246AD">
        <w:rPr>
          <w:rFonts w:asciiTheme="majorBidi" w:hAnsiTheme="majorBidi" w:cstheme="majorBidi"/>
          <w:sz w:val="24"/>
          <w:szCs w:val="24"/>
        </w:rPr>
        <w:t xml:space="preserve">the Service Provider </w:t>
      </w:r>
      <w:r w:rsidRPr="00BC413A">
        <w:rPr>
          <w:rFonts w:asciiTheme="majorBidi" w:hAnsiTheme="majorBidi" w:cstheme="majorBidi"/>
          <w:sz w:val="24"/>
          <w:szCs w:val="24"/>
        </w:rPr>
        <w:t xml:space="preserve">shall return </w:t>
      </w:r>
      <w:r w:rsidRPr="00BC413A">
        <w:rPr>
          <w:rFonts w:asciiTheme="majorBidi" w:hAnsiTheme="majorBidi" w:cstheme="majorBidi"/>
          <w:sz w:val="24"/>
          <w:szCs w:val="24"/>
        </w:rPr>
        <w:t xml:space="preserve">all data transferred to it by </w:t>
      </w:r>
      <w:r w:rsidRPr="00BC413A" w:rsidR="005246AD">
        <w:rPr>
          <w:rFonts w:asciiTheme="majorBidi" w:hAnsiTheme="majorBidi" w:cstheme="majorBidi"/>
          <w:sz w:val="24"/>
          <w:szCs w:val="24"/>
        </w:rPr>
        <w:t xml:space="preserve">the Contracting Authority </w:t>
      </w:r>
      <w:r w:rsidRPr="00BC413A" w:rsidR="005246AD">
        <w:rPr>
          <w:rFonts w:asciiTheme="majorBidi" w:hAnsiTheme="majorBidi" w:cstheme="majorBidi"/>
          <w:sz w:val="24"/>
          <w:szCs w:val="24"/>
        </w:rPr>
        <w:t xml:space="preserve">to the Contracting Authority </w:t>
      </w:r>
      <w:r w:rsidRPr="00BC413A">
        <w:rPr>
          <w:rFonts w:asciiTheme="majorBidi" w:hAnsiTheme="majorBidi" w:cstheme="majorBidi"/>
          <w:sz w:val="24"/>
          <w:szCs w:val="24"/>
        </w:rPr>
        <w:t xml:space="preserve">and shall immediately delete or destroy such data if there is no legal reason to continue processing it. </w:t>
      </w:r>
    </w:p>
    <w:p w:rsidRPr="00BC413A" w:rsidR="00132E9C" w:rsidRDefault="003D1EBB" w14:paraId="00000029" w14:textId="77777777">
      <w:pPr>
        <w:spacing w:before="200" w:after="120" w:line="240" w:lineRule="auto"/>
        <w:rPr>
          <w:rFonts w:asciiTheme="majorBidi" w:hAnsiTheme="majorBidi" w:cstheme="majorBidi"/>
          <w:b/>
          <w:sz w:val="24"/>
          <w:szCs w:val="24"/>
        </w:rPr>
      </w:pPr>
      <w:r w:rsidRPr="00BC413A">
        <w:rPr>
          <w:rFonts w:asciiTheme="majorBidi" w:hAnsiTheme="majorBidi" w:cstheme="majorBidi"/>
          <w:b/>
          <w:sz w:val="24"/>
          <w:szCs w:val="24"/>
        </w:rPr>
        <w:t xml:space="preserve">Article 8: Rights and Authorities under Intellectual Property </w:t>
      </w:r>
    </w:p>
    <w:p w:rsidRPr="00BC413A" w:rsidR="0016464C" w:rsidP="0016464C" w:rsidRDefault="0016464C" w14:paraId="27EB2D0C" w14:textId="02230651">
      <w:pPr>
        <w:spacing w:before="200" w:after="120" w:line="240" w:lineRule="auto"/>
        <w:jc w:val="both"/>
        <w:rPr>
          <w:rFonts w:asciiTheme="majorBidi" w:hAnsiTheme="majorBidi" w:cstheme="majorBidi"/>
          <w:b/>
          <w:sz w:val="24"/>
          <w:szCs w:val="24"/>
        </w:rPr>
      </w:pPr>
      <w:r w:rsidRPr="00BC413A">
        <w:rPr>
          <w:rFonts w:asciiTheme="majorBidi" w:hAnsiTheme="majorBidi" w:cstheme="majorBidi"/>
          <w:b/>
          <w:sz w:val="24"/>
          <w:szCs w:val="24"/>
        </w:rPr>
        <w:t xml:space="preserve">8.1. </w:t>
      </w:r>
      <w:r w:rsidRPr="00BC413A">
        <w:rPr>
          <w:rFonts w:asciiTheme="majorBidi" w:hAnsiTheme="majorBidi" w:cstheme="majorBidi"/>
          <w:bCs/>
          <w:sz w:val="24"/>
          <w:szCs w:val="24"/>
        </w:rPr>
        <w:t xml:space="preserve">All copyrights and all rights of use, reproduction, distribution, performance, transmission to the public using tools for the transmission of sound and/or images, publication, and republication, including all financial rights and any other rights, in relation to any output, product, software, source code, technical solution, and their content (hereinafter referred to as the "Work") arising as a result of the Services performed by the</w:t>
      </w:r>
      <w:r w:rsidRPr="00BC413A" w:rsidR="005246AD">
        <w:rPr>
          <w:rFonts w:asciiTheme="majorBidi" w:hAnsiTheme="majorBidi" w:cstheme="majorBidi"/>
          <w:bCs/>
          <w:sz w:val="24"/>
          <w:szCs w:val="24"/>
        </w:rPr>
        <w:t xml:space="preserve"> Service </w:t>
      </w:r>
      <w:r w:rsidRPr="00BC413A">
        <w:rPr>
          <w:rFonts w:asciiTheme="majorBidi" w:hAnsiTheme="majorBidi" w:cstheme="majorBidi"/>
          <w:bCs/>
          <w:sz w:val="24"/>
          <w:szCs w:val="24"/>
        </w:rPr>
        <w:t xml:space="preserve">Provider under this Agreement, worldwide, including all electronic and computer environments, shall belong to the Contracting Authority. processing, reproduction, distribution, representation, transmission to the public by means of sound and/or image transmission devices, publication, and republication rights, as well as all marketing and sales rights in any manner and format, including the transfer thereof to third parties, are irrevocably and exclusively assigned to the Company, without limitation in terms of duration, location, or number. irrevocably and exclusively to the Company, that the Fee specified in Article 3 also includes the aforementioned transfer fee, and that it will not demand any fee other than the Fee specified in Article 4 in relation to the aforementioned transfer during the term of the Agreement and thereafter. </w:t>
      </w:r>
    </w:p>
    <w:p w:rsidRPr="00BC413A" w:rsidR="0016464C" w:rsidP="0016464C" w:rsidRDefault="0016464C" w14:paraId="26E73955" w14:textId="4F0ADD53">
      <w:pPr>
        <w:spacing w:before="200" w:after="120" w:line="240" w:lineRule="auto"/>
        <w:jc w:val="both"/>
        <w:rPr>
          <w:rFonts w:asciiTheme="majorBidi" w:hAnsiTheme="majorBidi" w:cstheme="majorBidi"/>
          <w:b/>
          <w:sz w:val="24"/>
          <w:szCs w:val="24"/>
        </w:rPr>
      </w:pPr>
      <w:r w:rsidRPr="00BC413A">
        <w:rPr>
          <w:rFonts w:asciiTheme="majorBidi" w:hAnsiTheme="majorBidi" w:cstheme="majorBidi"/>
          <w:b/>
          <w:sz w:val="24"/>
          <w:szCs w:val="24"/>
        </w:rPr>
        <w:t xml:space="preserve">8.2. </w:t>
      </w:r>
      <w:r w:rsidRPr="00BC413A" w:rsidR="005246AD">
        <w:rPr>
          <w:rFonts w:asciiTheme="majorBidi" w:hAnsiTheme="majorBidi" w:cstheme="majorBidi"/>
          <w:bCs/>
          <w:sz w:val="24"/>
          <w:szCs w:val="24"/>
        </w:rPr>
        <w:t xml:space="preserve">The Service Provider </w:t>
      </w:r>
      <w:r w:rsidRPr="00BC413A">
        <w:rPr>
          <w:rFonts w:asciiTheme="majorBidi" w:hAnsiTheme="majorBidi" w:cstheme="majorBidi"/>
          <w:bCs/>
          <w:sz w:val="24"/>
          <w:szCs w:val="24"/>
        </w:rPr>
        <w:t xml:space="preserve">shall immediately enter into agreements with the director, original music composer, reporter, screenplay and dialogue writers, and other relevant copyright holders, if any, who created the Work, following the creation of the relevant Work, for use both domestically and internationally, in accordance with the provisions of the Intellectual and Artistic Works Law (“FSEK”) Article 21 defines "adaptation," Article 22 defines "reproduction," Article 23 defines "distribution," Article 24 defines "public performance," and Article 25 defines "communication to the public by means of signs, sounds, and/or images" as financial rights, including </w:t>
      </w:r>
      <w:r w:rsidRPr="00BC413A">
        <w:rPr>
          <w:rFonts w:asciiTheme="majorBidi" w:hAnsiTheme="majorBidi" w:cstheme="majorBidi"/>
          <w:bCs/>
          <w:sz w:val="24"/>
          <w:szCs w:val="24"/>
        </w:rPr>
        <w:t xml:space="preserve">the transfer</w:t>
      </w:r>
      <w:r w:rsidRPr="00BC413A">
        <w:rPr>
          <w:rFonts w:asciiTheme="majorBidi" w:hAnsiTheme="majorBidi" w:cstheme="majorBidi"/>
          <w:bCs/>
          <w:sz w:val="24"/>
          <w:szCs w:val="24"/>
        </w:rPr>
        <w:t xml:space="preserve"> of these rights to third </w:t>
      </w:r>
      <w:r w:rsidRPr="00BC413A">
        <w:rPr>
          <w:rFonts w:asciiTheme="majorBidi" w:hAnsiTheme="majorBidi" w:cstheme="majorBidi"/>
          <w:bCs/>
          <w:sz w:val="24"/>
          <w:szCs w:val="24"/>
        </w:rPr>
        <w:t xml:space="preserve">parties, to the</w:t>
      </w:r>
      <w:r w:rsidRPr="00BC413A" w:rsidR="005246AD">
        <w:rPr>
          <w:rFonts w:asciiTheme="majorBidi" w:hAnsiTheme="majorBidi" w:cstheme="majorBidi"/>
          <w:bCs/>
          <w:sz w:val="24"/>
          <w:szCs w:val="24"/>
        </w:rPr>
        <w:t xml:space="preserve"> Service </w:t>
      </w:r>
      <w:r w:rsidRPr="00BC413A">
        <w:rPr>
          <w:rFonts w:asciiTheme="majorBidi" w:hAnsiTheme="majorBidi" w:cstheme="majorBidi"/>
          <w:bCs/>
          <w:sz w:val="24"/>
          <w:szCs w:val="24"/>
        </w:rPr>
        <w:t xml:space="preserve">Provider exclusively, </w:t>
      </w:r>
      <w:r w:rsidRPr="00BC413A">
        <w:rPr>
          <w:rFonts w:asciiTheme="majorBidi" w:hAnsiTheme="majorBidi" w:cstheme="majorBidi"/>
          <w:bCs/>
          <w:sz w:val="24"/>
          <w:szCs w:val="24"/>
        </w:rPr>
        <w:t xml:space="preserve">without any time limit or number or location restrictions</w:t>
      </w:r>
      <w:r w:rsidRPr="00BC413A">
        <w:rPr>
          <w:rFonts w:asciiTheme="majorBidi" w:hAnsiTheme="majorBidi" w:cstheme="majorBidi"/>
          <w:bCs/>
          <w:sz w:val="24"/>
          <w:szCs w:val="24"/>
        </w:rPr>
        <w:t xml:space="preserve">, and undertakes to include a provision to this effect and, upon transfer, to immediately transfer all the above-mentioned economic rights to the Company under the same conditions.</w:t>
      </w:r>
    </w:p>
    <w:p w:rsidRPr="00BC413A" w:rsidR="0016464C" w:rsidP="0016464C" w:rsidRDefault="0016464C" w14:paraId="0225BF66" w14:textId="54D67CC1">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lastRenderedPageBreak/>
      </w:r>
      <w:r w:rsidRPr="00BC413A">
        <w:rPr>
          <w:rFonts w:asciiTheme="majorBidi" w:hAnsiTheme="majorBidi" w:cstheme="majorBidi"/>
          <w:b/>
          <w:sz w:val="24"/>
          <w:szCs w:val="24"/>
        </w:rPr>
        <w:t xml:space="preserve">8.3. </w:t>
      </w:r>
      <w:r w:rsidRPr="00BC413A">
        <w:rPr>
          <w:rFonts w:asciiTheme="majorBidi" w:hAnsiTheme="majorBidi" w:cstheme="majorBidi"/>
          <w:bCs/>
          <w:sz w:val="24"/>
          <w:szCs w:val="24"/>
        </w:rPr>
        <w:t xml:space="preserve">In order to fulfill its obligations under this Agreement and as specified above, </w:t>
      </w:r>
      <w:r w:rsidRPr="00BC413A" w:rsidR="005246AD">
        <w:rPr>
          <w:rFonts w:asciiTheme="majorBidi" w:hAnsiTheme="majorBidi" w:cstheme="majorBidi"/>
          <w:bCs/>
          <w:sz w:val="24"/>
          <w:szCs w:val="24"/>
        </w:rPr>
        <w:t xml:space="preserve">the Service Provider </w:t>
      </w:r>
      <w:r w:rsidRPr="00BC413A">
        <w:rPr>
          <w:rFonts w:asciiTheme="majorBidi" w:hAnsiTheme="majorBidi" w:cstheme="majorBidi"/>
          <w:bCs/>
          <w:sz w:val="24"/>
          <w:szCs w:val="24"/>
        </w:rPr>
        <w:t xml:space="preserve">shall enter </w:t>
      </w:r>
      <w:r w:rsidRPr="00BC413A">
        <w:rPr>
          <w:rFonts w:asciiTheme="majorBidi" w:hAnsiTheme="majorBidi" w:cstheme="majorBidi"/>
          <w:bCs/>
          <w:sz w:val="24"/>
          <w:szCs w:val="24"/>
        </w:rPr>
        <w:t xml:space="preserve">into contracts with</w:t>
      </w:r>
      <w:r w:rsidRPr="00BC413A">
        <w:rPr>
          <w:rFonts w:asciiTheme="majorBidi" w:hAnsiTheme="majorBidi" w:cstheme="majorBidi"/>
          <w:bCs/>
          <w:sz w:val="24"/>
          <w:szCs w:val="24"/>
        </w:rPr>
        <w:t xml:space="preserve"> the </w:t>
      </w:r>
      <w:r w:rsidRPr="00BC413A">
        <w:rPr>
          <w:rFonts w:asciiTheme="majorBidi" w:hAnsiTheme="majorBidi" w:cstheme="majorBidi"/>
          <w:bCs/>
          <w:sz w:val="24"/>
          <w:szCs w:val="24"/>
        </w:rPr>
        <w:t xml:space="preserve">relevant rights holders </w:t>
      </w:r>
      <w:r w:rsidRPr="00BC413A">
        <w:rPr>
          <w:rFonts w:asciiTheme="majorBidi" w:hAnsiTheme="majorBidi" w:cstheme="majorBidi"/>
          <w:bCs/>
          <w:sz w:val="24"/>
          <w:szCs w:val="24"/>
        </w:rPr>
        <w:t xml:space="preserve">of the Works, </w:t>
      </w:r>
      <w:r w:rsidRPr="00BC413A">
        <w:rPr>
          <w:rFonts w:asciiTheme="majorBidi" w:hAnsiTheme="majorBidi" w:cstheme="majorBidi"/>
          <w:bCs/>
          <w:sz w:val="24"/>
          <w:szCs w:val="24"/>
        </w:rPr>
        <w:t xml:space="preserve">including</w:t>
      </w:r>
      <w:r w:rsidRPr="00BC413A">
        <w:rPr>
          <w:rFonts w:asciiTheme="majorBidi" w:hAnsiTheme="majorBidi" w:cstheme="majorBidi"/>
          <w:bCs/>
          <w:sz w:val="24"/>
          <w:szCs w:val="24"/>
        </w:rPr>
        <w:t xml:space="preserve"> the director, presenter, guests, editor, dialogue writer, original </w:t>
      </w:r>
      <w:r w:rsidRPr="00BC413A">
        <w:rPr>
          <w:rFonts w:asciiTheme="majorBidi" w:hAnsiTheme="majorBidi" w:cstheme="majorBidi"/>
          <w:bCs/>
          <w:sz w:val="24"/>
          <w:szCs w:val="24"/>
        </w:rPr>
        <w:t xml:space="preserve">music composer, and other relevant rights holders, as well as contracts regarding the transfer of financial rights within the scope of Article 8.2. and the contracts made regarding the transfer of neighboring rights, shall be delivered to the Company as an annex to this Agreement within 10 (ten) days following the signing of this Agreement. </w:t>
      </w:r>
      <w:r w:rsidRPr="00BC413A" w:rsidR="005246AD">
        <w:rPr>
          <w:rFonts w:asciiTheme="majorBidi" w:hAnsiTheme="majorBidi" w:cstheme="majorBidi"/>
          <w:bCs/>
          <w:sz w:val="24"/>
          <w:szCs w:val="24"/>
        </w:rPr>
        <w:t xml:space="preserve">The Service Provider </w:t>
      </w:r>
      <w:r w:rsidRPr="00BC413A">
        <w:rPr>
          <w:rFonts w:asciiTheme="majorBidi" w:hAnsiTheme="majorBidi" w:cstheme="majorBidi"/>
          <w:bCs/>
          <w:sz w:val="24"/>
          <w:szCs w:val="24"/>
        </w:rPr>
        <w:t xml:space="preserve">shall be </w:t>
      </w:r>
      <w:r w:rsidRPr="00BC413A">
        <w:rPr>
          <w:rFonts w:asciiTheme="majorBidi" w:hAnsiTheme="majorBidi" w:cstheme="majorBidi"/>
          <w:bCs/>
          <w:sz w:val="24"/>
          <w:szCs w:val="24"/>
        </w:rPr>
        <w:t xml:space="preserve">the addressee of any claims that may be made against the Company and/or the Beneficiary Institution and/or the Contracting Authority by the professional organizations to which these persons or entities contracted by </w:t>
      </w:r>
      <w:r w:rsidRPr="00BC413A" w:rsidR="005246AD">
        <w:rPr>
          <w:rFonts w:asciiTheme="majorBidi" w:hAnsiTheme="majorBidi" w:cstheme="majorBidi"/>
          <w:bCs/>
          <w:sz w:val="24"/>
          <w:szCs w:val="24"/>
        </w:rPr>
        <w:t xml:space="preserve">the Service</w:t>
      </w:r>
      <w:r w:rsidRPr="00BC413A">
        <w:rPr>
          <w:rFonts w:asciiTheme="majorBidi" w:hAnsiTheme="majorBidi" w:cstheme="majorBidi"/>
          <w:bCs/>
          <w:sz w:val="24"/>
          <w:szCs w:val="24"/>
        </w:rPr>
        <w:t xml:space="preserve"> Provider belong</w:t>
      </w:r>
      <w:r w:rsidRPr="00BC413A">
        <w:rPr>
          <w:rFonts w:asciiTheme="majorBidi" w:hAnsiTheme="majorBidi" w:cstheme="majorBidi"/>
          <w:bCs/>
          <w:sz w:val="24"/>
          <w:szCs w:val="24"/>
        </w:rPr>
        <w:t xml:space="preserve">,</w:t>
      </w:r>
      <w:r w:rsidRPr="00BC413A">
        <w:rPr>
          <w:rFonts w:asciiTheme="majorBidi" w:hAnsiTheme="majorBidi" w:cstheme="majorBidi"/>
          <w:bCs/>
          <w:sz w:val="24"/>
          <w:szCs w:val="24"/>
        </w:rPr>
        <w:t xml:space="preserve"> as well as by any other third parties/entities</w:t>
      </w:r>
      <w:r w:rsidRPr="00BC413A">
        <w:rPr>
          <w:rFonts w:asciiTheme="majorBidi" w:hAnsiTheme="majorBidi" w:cstheme="majorBidi"/>
          <w:bCs/>
          <w:sz w:val="24"/>
          <w:szCs w:val="24"/>
        </w:rPr>
        <w:t xml:space="preserve">. </w:t>
      </w:r>
      <w:r w:rsidRPr="00BC413A" w:rsidR="005246AD">
        <w:rPr>
          <w:rFonts w:asciiTheme="majorBidi" w:hAnsiTheme="majorBidi" w:cstheme="majorBidi"/>
          <w:bCs/>
          <w:sz w:val="24"/>
          <w:szCs w:val="24"/>
        </w:rPr>
        <w:t xml:space="preserve">The Service Provider </w:t>
      </w:r>
      <w:r w:rsidRPr="00BC413A">
        <w:rPr>
          <w:rFonts w:asciiTheme="majorBidi" w:hAnsiTheme="majorBidi" w:cstheme="majorBidi"/>
          <w:bCs/>
          <w:sz w:val="24"/>
          <w:szCs w:val="24"/>
        </w:rPr>
        <w:t xml:space="preserve">shall be </w:t>
      </w:r>
      <w:r w:rsidRPr="00BC413A">
        <w:rPr>
          <w:rFonts w:asciiTheme="majorBidi" w:hAnsiTheme="majorBidi" w:cstheme="majorBidi"/>
          <w:bCs/>
          <w:sz w:val="24"/>
          <w:szCs w:val="24"/>
        </w:rPr>
        <w:t xml:space="preserve">fully </w:t>
      </w:r>
      <w:r w:rsidRPr="00BC413A">
        <w:rPr>
          <w:rFonts w:asciiTheme="majorBidi" w:hAnsiTheme="majorBidi" w:cstheme="majorBidi"/>
          <w:bCs/>
          <w:sz w:val="24"/>
          <w:szCs w:val="24"/>
        </w:rPr>
        <w:t xml:space="preserve">liable for</w:t>
      </w:r>
      <w:r w:rsidRPr="00BC413A">
        <w:rPr>
          <w:rFonts w:asciiTheme="majorBidi" w:hAnsiTheme="majorBidi" w:cstheme="majorBidi"/>
          <w:bCs/>
          <w:sz w:val="24"/>
          <w:szCs w:val="24"/>
        </w:rPr>
        <w:t xml:space="preserve"> any legal and criminal responsibilities arising therefrom in proportion to its fault</w:t>
      </w:r>
      <w:r w:rsidRPr="00BC413A">
        <w:rPr>
          <w:rFonts w:asciiTheme="majorBidi" w:hAnsiTheme="majorBidi" w:cstheme="majorBidi"/>
          <w:bCs/>
          <w:sz w:val="24"/>
          <w:szCs w:val="24"/>
        </w:rPr>
        <w:t xml:space="preserve">. </w:t>
      </w:r>
      <w:r w:rsidRPr="00BC413A">
        <w:rPr>
          <w:rFonts w:asciiTheme="majorBidi" w:hAnsiTheme="majorBidi" w:cstheme="majorBidi"/>
          <w:bCs/>
          <w:sz w:val="24"/>
          <w:szCs w:val="24"/>
        </w:rPr>
        <w:t xml:space="preserve">In the event</w:t>
      </w:r>
      <w:r w:rsidRPr="00BC413A">
        <w:rPr>
          <w:rFonts w:asciiTheme="majorBidi" w:hAnsiTheme="majorBidi" w:cstheme="majorBidi"/>
          <w:bCs/>
          <w:sz w:val="24"/>
          <w:szCs w:val="24"/>
        </w:rPr>
        <w:t xml:space="preserve"> of such claims</w:t>
      </w:r>
      <w:r w:rsidRPr="00BC413A">
        <w:rPr>
          <w:rFonts w:asciiTheme="majorBidi" w:hAnsiTheme="majorBidi" w:cstheme="majorBidi"/>
          <w:bCs/>
          <w:sz w:val="24"/>
          <w:szCs w:val="24"/>
        </w:rPr>
        <w:t xml:space="preserve">,</w:t>
      </w:r>
      <w:r w:rsidRPr="00BC413A">
        <w:rPr>
          <w:rFonts w:asciiTheme="majorBidi" w:hAnsiTheme="majorBidi" w:cstheme="majorBidi"/>
          <w:bCs/>
          <w:sz w:val="24"/>
          <w:szCs w:val="24"/>
        </w:rPr>
        <w:t xml:space="preserve"> the Company </w:t>
      </w:r>
      <w:r w:rsidRPr="00BC413A">
        <w:rPr>
          <w:rFonts w:asciiTheme="majorBidi" w:hAnsiTheme="majorBidi" w:cstheme="majorBidi"/>
          <w:bCs/>
          <w:sz w:val="24"/>
          <w:szCs w:val="24"/>
        </w:rPr>
        <w:t xml:space="preserve">shall notify </w:t>
      </w:r>
      <w:r w:rsidRPr="00BC413A" w:rsidR="005246AD">
        <w:rPr>
          <w:rFonts w:asciiTheme="majorBidi" w:hAnsiTheme="majorBidi" w:cstheme="majorBidi"/>
          <w:bCs/>
          <w:sz w:val="24"/>
          <w:szCs w:val="24"/>
        </w:rPr>
        <w:t xml:space="preserve">the</w:t>
      </w:r>
      <w:r w:rsidRPr="00BC413A" w:rsidR="005246AD">
        <w:rPr>
          <w:rFonts w:asciiTheme="majorBidi" w:hAnsiTheme="majorBidi" w:cstheme="majorBidi"/>
          <w:bCs/>
          <w:sz w:val="24"/>
          <w:szCs w:val="24"/>
        </w:rPr>
        <w:t xml:space="preserve"> Service </w:t>
      </w:r>
      <w:r w:rsidRPr="00BC413A" w:rsidR="005246AD">
        <w:rPr>
          <w:rFonts w:asciiTheme="majorBidi" w:hAnsiTheme="majorBidi" w:cstheme="majorBidi"/>
          <w:bCs/>
          <w:sz w:val="24"/>
          <w:szCs w:val="24"/>
        </w:rPr>
        <w:t xml:space="preserve">Provider </w:t>
      </w:r>
      <w:r w:rsidRPr="00BC413A">
        <w:rPr>
          <w:rFonts w:asciiTheme="majorBidi" w:hAnsiTheme="majorBidi" w:cstheme="majorBidi"/>
          <w:bCs/>
          <w:sz w:val="24"/>
          <w:szCs w:val="24"/>
        </w:rPr>
        <w:t xml:space="preserve">in writing. If compensation and/or penalties are paid to third parties and/or organizations and/or official authorities as a result of these claims</w:t>
      </w:r>
      <w:r w:rsidRPr="00BC413A">
        <w:rPr>
          <w:rFonts w:asciiTheme="majorBidi" w:hAnsiTheme="majorBidi" w:cstheme="majorBidi"/>
          <w:bCs/>
          <w:sz w:val="24"/>
          <w:szCs w:val="24"/>
        </w:rPr>
        <w:t xml:space="preserve">, the</w:t>
      </w:r>
      <w:r w:rsidRPr="00BC413A" w:rsidR="005246AD">
        <w:rPr>
          <w:rFonts w:asciiTheme="majorBidi" w:hAnsiTheme="majorBidi" w:cstheme="majorBidi"/>
          <w:bCs/>
          <w:sz w:val="24"/>
          <w:szCs w:val="24"/>
        </w:rPr>
        <w:t xml:space="preserve"> Service Provider </w:t>
      </w:r>
      <w:r w:rsidRPr="00BC413A">
        <w:rPr>
          <w:rFonts w:asciiTheme="majorBidi" w:hAnsiTheme="majorBidi" w:cstheme="majorBidi"/>
          <w:bCs/>
          <w:sz w:val="24"/>
          <w:szCs w:val="24"/>
        </w:rPr>
        <w:t xml:space="preserve">shall pay the damages incurred by the Company and/or the publishing organization. </w:t>
      </w:r>
      <w:r w:rsidRPr="00BC413A" w:rsidR="005246AD">
        <w:rPr>
          <w:rFonts w:asciiTheme="majorBidi" w:hAnsiTheme="majorBidi" w:cstheme="majorBidi"/>
          <w:bCs/>
          <w:sz w:val="24"/>
          <w:szCs w:val="24"/>
        </w:rPr>
        <w:t xml:space="preserve">The Service Provider </w:t>
      </w:r>
      <w:r w:rsidRPr="00BC413A">
        <w:rPr>
          <w:rFonts w:asciiTheme="majorBidi" w:hAnsiTheme="majorBidi" w:cstheme="majorBidi"/>
          <w:bCs/>
          <w:sz w:val="24"/>
          <w:szCs w:val="24"/>
        </w:rPr>
        <w:t xml:space="preserve">acknowledges and undertakes that</w:t>
      </w:r>
      <w:r w:rsidRPr="00BC413A">
        <w:rPr>
          <w:rFonts w:asciiTheme="majorBidi" w:hAnsiTheme="majorBidi" w:cstheme="majorBidi"/>
          <w:bCs/>
          <w:sz w:val="24"/>
          <w:szCs w:val="24"/>
        </w:rPr>
        <w:t xml:space="preserve">, in the event of such a defense claim, penalty, fine, or payment being made to the Company and/or Beneficiary Institution and/or Contracting Authority, the Company </w:t>
      </w:r>
      <w:r w:rsidRPr="00BC413A">
        <w:rPr>
          <w:rFonts w:asciiTheme="majorBidi" w:hAnsiTheme="majorBidi" w:cstheme="majorBidi"/>
          <w:bCs/>
          <w:sz w:val="24"/>
          <w:szCs w:val="24"/>
        </w:rPr>
        <w:t xml:space="preserve">may block the receivable held by the</w:t>
      </w:r>
      <w:r w:rsidRPr="00BC413A" w:rsidR="005246AD">
        <w:rPr>
          <w:rFonts w:asciiTheme="majorBidi" w:hAnsiTheme="majorBidi" w:cstheme="majorBidi"/>
          <w:bCs/>
          <w:sz w:val="24"/>
          <w:szCs w:val="24"/>
        </w:rPr>
        <w:t xml:space="preserve"> Service </w:t>
      </w:r>
      <w:r w:rsidRPr="00BC413A">
        <w:rPr>
          <w:rFonts w:asciiTheme="majorBidi" w:hAnsiTheme="majorBidi" w:cstheme="majorBidi"/>
          <w:bCs/>
          <w:sz w:val="24"/>
          <w:szCs w:val="24"/>
        </w:rPr>
        <w:t xml:space="preserve">Provider and/or exercise its right of set-off.</w:t>
      </w:r>
    </w:p>
    <w:p w:rsidRPr="00BC413A" w:rsidR="0016464C" w:rsidP="0016464C" w:rsidRDefault="0016464C" w14:paraId="28C46851" w14:textId="7FC480D8">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t xml:space="preserve">8.4. </w:t>
      </w:r>
      <w:r w:rsidRPr="00BC413A">
        <w:rPr>
          <w:rFonts w:asciiTheme="majorBidi" w:hAnsiTheme="majorBidi" w:cstheme="majorBidi"/>
          <w:bCs/>
          <w:sz w:val="24"/>
          <w:szCs w:val="24"/>
        </w:rPr>
        <w:t xml:space="preserve">The</w:t>
      </w:r>
      <w:r w:rsidRPr="00BC413A" w:rsidR="005246AD">
        <w:rPr>
          <w:rFonts w:asciiTheme="majorBidi" w:hAnsiTheme="majorBidi" w:cstheme="majorBidi"/>
          <w:bCs/>
          <w:sz w:val="24"/>
          <w:szCs w:val="24"/>
        </w:rPr>
        <w:t xml:space="preserve"> Service Provider </w:t>
      </w:r>
      <w:r w:rsidRPr="00BC413A">
        <w:rPr>
          <w:rFonts w:asciiTheme="majorBidi" w:hAnsiTheme="majorBidi" w:cstheme="majorBidi"/>
          <w:bCs/>
          <w:sz w:val="24"/>
          <w:szCs w:val="24"/>
        </w:rPr>
        <w:t xml:space="preserve">accepts, declares, and undertakes that, during the term of the Agreement or after the Agreement has ended in any way, it will sign the commitments or agreements requested by the Company regarding the transfer of financial rights within the scope of the commitments it has given under this Article 6 in relation to the Works it has produced. The provisions of this Article 8 shall remain in force even if the Agreement is terminated for any reason. </w:t>
      </w:r>
    </w:p>
    <w:p w:rsidRPr="00BC413A" w:rsidR="0016464C" w:rsidP="0016464C" w:rsidRDefault="0016464C" w14:paraId="71992490" w14:textId="2DB85DDD">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t xml:space="preserve">8.5. </w:t>
      </w:r>
      <w:r w:rsidRPr="00BC413A">
        <w:rPr>
          <w:rFonts w:asciiTheme="majorBidi" w:hAnsiTheme="majorBidi" w:cstheme="majorBidi"/>
          <w:bCs/>
          <w:sz w:val="24"/>
          <w:szCs w:val="24"/>
        </w:rPr>
        <w:t xml:space="preserve">The</w:t>
      </w:r>
      <w:r w:rsidRPr="00BC413A" w:rsidR="005246AD">
        <w:rPr>
          <w:rFonts w:asciiTheme="majorBidi" w:hAnsiTheme="majorBidi" w:cstheme="majorBidi"/>
          <w:bCs/>
          <w:sz w:val="24"/>
          <w:szCs w:val="24"/>
        </w:rPr>
        <w:t xml:space="preserve"> Service Provider </w:t>
      </w:r>
      <w:r w:rsidRPr="00BC413A">
        <w:rPr>
          <w:rFonts w:asciiTheme="majorBidi" w:hAnsiTheme="majorBidi" w:cstheme="majorBidi"/>
          <w:bCs/>
          <w:sz w:val="24"/>
          <w:szCs w:val="24"/>
        </w:rPr>
        <w:t xml:space="preserve">undertakes that the Work(s) provided under this Agreement do not infringe any intellectual and industrial property rights. </w:t>
      </w:r>
      <w:r w:rsidRPr="00BC413A">
        <w:rPr>
          <w:rFonts w:asciiTheme="majorBidi" w:hAnsiTheme="majorBidi" w:cstheme="majorBidi"/>
          <w:bCs/>
          <w:sz w:val="24"/>
          <w:szCs w:val="24"/>
        </w:rPr>
        <w:t xml:space="preserve">In the event of any lawsuit or proceeding against </w:t>
      </w:r>
      <w:r w:rsidRPr="00BC413A" w:rsidR="005246AD">
        <w:rPr>
          <w:rFonts w:asciiTheme="majorBidi" w:hAnsiTheme="majorBidi" w:cstheme="majorBidi"/>
          <w:bCs/>
          <w:sz w:val="24"/>
          <w:szCs w:val="24"/>
        </w:rPr>
        <w:t xml:space="preserve">the</w:t>
      </w:r>
      <w:r w:rsidRPr="00BC413A" w:rsidR="005246AD">
        <w:rPr>
          <w:rFonts w:asciiTheme="majorBidi" w:hAnsiTheme="majorBidi" w:cstheme="majorBidi"/>
          <w:bCs/>
          <w:sz w:val="24"/>
          <w:szCs w:val="24"/>
        </w:rPr>
        <w:t xml:space="preserve"> Service </w:t>
      </w:r>
      <w:r w:rsidRPr="00BC413A" w:rsidR="005246AD">
        <w:rPr>
          <w:rFonts w:asciiTheme="majorBidi" w:hAnsiTheme="majorBidi" w:cstheme="majorBidi"/>
          <w:bCs/>
          <w:sz w:val="24"/>
          <w:szCs w:val="24"/>
        </w:rPr>
        <w:t xml:space="preserve">Provider</w:t>
      </w:r>
      <w:r w:rsidRPr="00BC413A">
        <w:rPr>
          <w:rFonts w:asciiTheme="majorBidi" w:hAnsiTheme="majorBidi" w:cstheme="majorBidi"/>
          <w:bCs/>
          <w:sz w:val="24"/>
          <w:szCs w:val="24"/>
        </w:rPr>
        <w:t xml:space="preserve">, the Company, the Main Contracting Authority, and/or the Beneficiary Institution for infringement of any intellectual and industrial property rights </w:t>
      </w:r>
      <w:r w:rsidRPr="00BC413A">
        <w:rPr>
          <w:rFonts w:asciiTheme="majorBidi" w:hAnsiTheme="majorBidi" w:cstheme="majorBidi"/>
          <w:bCs/>
          <w:sz w:val="24"/>
          <w:szCs w:val="24"/>
        </w:rPr>
        <w:t xml:space="preserve">in relation to the Work(s) provided by </w:t>
      </w:r>
      <w:r w:rsidRPr="00BC413A" w:rsidR="005246AD">
        <w:rPr>
          <w:rFonts w:asciiTheme="majorBidi" w:hAnsiTheme="majorBidi" w:cstheme="majorBidi"/>
          <w:bCs/>
          <w:sz w:val="24"/>
          <w:szCs w:val="24"/>
        </w:rPr>
        <w:t xml:space="preserve">the Service Provider</w:t>
      </w:r>
      <w:r w:rsidRPr="00BC413A">
        <w:rPr>
          <w:rFonts w:asciiTheme="majorBidi" w:hAnsiTheme="majorBidi" w:cstheme="majorBidi"/>
          <w:bCs/>
          <w:sz w:val="24"/>
          <w:szCs w:val="24"/>
        </w:rPr>
        <w:t xml:space="preserve"> under the Agreement</w:t>
      </w:r>
      <w:r w:rsidRPr="00BC413A">
        <w:rPr>
          <w:rFonts w:asciiTheme="majorBidi" w:hAnsiTheme="majorBidi" w:cstheme="majorBidi"/>
          <w:bCs/>
          <w:sz w:val="24"/>
          <w:szCs w:val="24"/>
        </w:rPr>
        <w:t xml:space="preserve">; </w:t>
      </w:r>
      <w:r w:rsidRPr="00BC413A">
        <w:rPr>
          <w:rFonts w:asciiTheme="majorBidi" w:hAnsiTheme="majorBidi" w:cstheme="majorBidi"/>
          <w:bCs/>
          <w:sz w:val="24"/>
          <w:szCs w:val="24"/>
        </w:rPr>
        <w:t xml:space="preserve">the</w:t>
      </w:r>
      <w:r w:rsidRPr="00BC413A" w:rsidR="005246AD">
        <w:rPr>
          <w:rFonts w:asciiTheme="majorBidi" w:hAnsiTheme="majorBidi" w:cstheme="majorBidi"/>
          <w:bCs/>
          <w:sz w:val="24"/>
          <w:szCs w:val="24"/>
        </w:rPr>
        <w:t xml:space="preserve"> Service Provider </w:t>
      </w:r>
      <w:r w:rsidRPr="00BC413A">
        <w:rPr>
          <w:rFonts w:asciiTheme="majorBidi" w:hAnsiTheme="majorBidi" w:cstheme="majorBidi"/>
          <w:bCs/>
          <w:sz w:val="24"/>
          <w:szCs w:val="24"/>
        </w:rPr>
        <w:t xml:space="preserve">shall pay the Company, the Main Contracting Authority, and the Beneficiary Institution all expenses related to such lawsuit or claim, as well as any compensation that the Company and/or the Main Contracting Authority and/or the Beneficiary Institution is required to pay, within 30 (thirty) days from the written notification of the Company, the Main Contract Authority, and the Beneficiary Institution.</w:t>
      </w:r>
    </w:p>
    <w:p w:rsidRPr="00BC413A" w:rsidR="00132E9C" w:rsidP="0016464C" w:rsidRDefault="003D1EBB" w14:paraId="00000034" w14:textId="6D83BA90">
      <w:pPr>
        <w:spacing w:before="200" w:after="120" w:line="240" w:lineRule="auto"/>
        <w:rPr>
          <w:rFonts w:asciiTheme="majorBidi" w:hAnsiTheme="majorBidi" w:cstheme="majorBidi"/>
          <w:b/>
          <w:sz w:val="24"/>
          <w:szCs w:val="24"/>
        </w:rPr>
      </w:pPr>
      <w:r w:rsidRPr="00BC413A">
        <w:rPr>
          <w:rFonts w:asciiTheme="majorBidi" w:hAnsiTheme="majorBidi" w:cstheme="majorBidi"/>
          <w:b/>
          <w:sz w:val="24"/>
          <w:szCs w:val="24"/>
        </w:rPr>
        <w:t xml:space="preserve">Article 9: Termination of the Agreement and Penalty Clause </w:t>
      </w:r>
    </w:p>
    <w:p w:rsidRPr="00BC413A" w:rsidR="004C3DE1" w:rsidP="004C3DE1" w:rsidRDefault="004C3DE1" w14:paraId="10F73A46" w14:textId="15F3559D">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t xml:space="preserve">9.1 </w:t>
      </w:r>
      <w:r w:rsidRPr="00BC413A">
        <w:rPr>
          <w:rFonts w:asciiTheme="majorBidi" w:hAnsiTheme="majorBidi" w:cstheme="majorBidi"/>
          <w:bCs/>
          <w:sz w:val="24"/>
          <w:szCs w:val="24"/>
        </w:rPr>
        <w:t xml:space="preserve">In the event of any delay, the Contracting Authority shall be entitled to receive a fixed compensation for damages for each day between the end of the performance period specified in the contract and the end of the actual performance period. The daily rate of the fixed compensation for damages shall be calculated by dividing the contract price by the number of days in the performance period. If this fixed compensation amount exceeds 15% of the contract price, the Contracting Authority may terminate the contract after notifying the Service Provider.</w:t>
      </w:r>
    </w:p>
    <w:p w:rsidRPr="00BC413A" w:rsidR="004C3DE1" w:rsidP="004C3DE1" w:rsidRDefault="004C3DE1" w14:paraId="77834380" w14:textId="7EEDFCC9">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t xml:space="preserve">9.2 </w:t>
      </w:r>
      <w:r w:rsidRPr="00BC413A">
        <w:rPr>
          <w:rFonts w:asciiTheme="majorBidi" w:hAnsiTheme="majorBidi" w:cstheme="majorBidi"/>
          <w:bCs/>
          <w:sz w:val="24"/>
          <w:szCs w:val="24"/>
        </w:rPr>
        <w:t xml:space="preserve">If either party fails to fulfill any of its obligations under the contract, it shall be deemed to have breached the contract. In the event of a breach of contract, the aggrieved party shall have the right to terminate the contract and/or claim compensation. The Contracting Authority may deduct the amount of damages it is entitled to from the amounts payable to the Service Provider or, if applicable, may draw on the relevant security.</w:t>
      </w:r>
    </w:p>
    <w:p w:rsidRPr="00BC413A" w:rsidR="004C3DE1" w:rsidP="004C3DE1" w:rsidRDefault="004C3DE1" w14:paraId="550BA60C" w14:textId="77777777">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lastRenderedPageBreak/>
      </w:r>
      <w:r w:rsidRPr="00BC413A">
        <w:rPr>
          <w:rFonts w:asciiTheme="majorBidi" w:hAnsiTheme="majorBidi" w:cstheme="majorBidi"/>
          <w:b/>
          <w:sz w:val="24"/>
          <w:szCs w:val="24"/>
        </w:rPr>
        <w:t xml:space="preserve">9.3 </w:t>
      </w:r>
      <w:r w:rsidRPr="00BC413A">
        <w:rPr>
          <w:rFonts w:asciiTheme="majorBidi" w:hAnsiTheme="majorBidi" w:cstheme="majorBidi"/>
          <w:bCs/>
          <w:sz w:val="24"/>
          <w:szCs w:val="24"/>
        </w:rPr>
        <w:t xml:space="preserve">Any dispute arising between the parties in connection with this Agreement that cannot be resolved in any other way shall be subject to the jurisdiction of the courts and enforcement offices where the Contracting Authority's headquarters are located. </w:t>
      </w:r>
    </w:p>
    <w:p w:rsidRPr="00BC413A" w:rsidR="00132E9C" w:rsidP="004C3DE1" w:rsidRDefault="0016464C" w14:paraId="00000037" w14:textId="3498B6F7">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t xml:space="preserve">9.4 </w:t>
      </w:r>
      <w:r w:rsidRPr="00BC413A">
        <w:rPr>
          <w:rFonts w:asciiTheme="majorBidi" w:hAnsiTheme="majorBidi" w:cstheme="majorBidi"/>
          <w:bCs/>
          <w:sz w:val="24"/>
          <w:szCs w:val="24"/>
        </w:rPr>
        <w:t xml:space="preserve">This Agreement shall terminate upon the parties' full performance of their obligations without the need for any additional notice. The obligations of the parties regarding confidentiality and the protection of personal data specified in Article 7 shall continue even after the termination of the Agreement. </w:t>
      </w:r>
    </w:p>
    <w:p w:rsidRPr="00BC413A" w:rsidR="00132E9C" w:rsidP="00E4190D" w:rsidRDefault="003D1EBB" w14:paraId="00000038" w14:textId="2155CF74">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t xml:space="preserve">9.</w:t>
      </w:r>
      <w:r w:rsidRPr="00BC413A" w:rsidR="004C3DE1">
        <w:rPr>
          <w:rFonts w:asciiTheme="majorBidi" w:hAnsiTheme="majorBidi" w:cstheme="majorBidi"/>
          <w:b/>
          <w:sz w:val="24"/>
          <w:szCs w:val="24"/>
        </w:rPr>
        <w:t xml:space="preserve">5 </w:t>
      </w:r>
      <w:r w:rsidRPr="00BC413A" w:rsidR="004C3DE1">
        <w:rPr>
          <w:rFonts w:asciiTheme="majorBidi" w:hAnsiTheme="majorBidi" w:cstheme="majorBidi"/>
          <w:bCs/>
          <w:sz w:val="24"/>
          <w:szCs w:val="24"/>
        </w:rPr>
        <w:t xml:space="preserve">The Service Provider </w:t>
      </w:r>
      <w:r w:rsidRPr="00BC413A">
        <w:rPr>
          <w:rFonts w:asciiTheme="majorBidi" w:hAnsiTheme="majorBidi" w:cstheme="majorBidi"/>
          <w:bCs/>
          <w:sz w:val="24"/>
          <w:szCs w:val="24"/>
        </w:rPr>
        <w:t xml:space="preserve">may not subcontract all of the services and work covered by the Agreement to a subcontractor or contractor. </w:t>
      </w:r>
    </w:p>
    <w:p w:rsidRPr="00BC413A" w:rsidR="00E424E9" w:rsidP="0016464C" w:rsidRDefault="0016464C" w14:paraId="2CA0E7DF" w14:textId="3C7A1775">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 xml:space="preserve">9.6. </w:t>
      </w:r>
      <w:r w:rsidRPr="00BC413A">
        <w:rPr>
          <w:rFonts w:asciiTheme="majorBidi" w:hAnsiTheme="majorBidi" w:cstheme="majorBidi"/>
          <w:sz w:val="24"/>
          <w:szCs w:val="24"/>
        </w:rPr>
        <w:t xml:space="preserve">The Contracting Authority collectively considers acts such as discrimination, harassment, and abuse of authority, including sexual exploitation, sexual abuse, and sexual harassment, as "prohibited acts" and applies a "zero tolerance" policy against such acts. In this context, if the Contracting Authority receives a complaint or report that the Service Provider is involved in any of the prohibited acts, it has the right to terminate this contract immediately without any other justification. </w:t>
      </w:r>
    </w:p>
    <w:p w:rsidRPr="00BC413A" w:rsidR="00132E9C" w:rsidRDefault="003D1EBB" w14:paraId="00000039" w14:textId="77777777">
      <w:pPr>
        <w:spacing w:before="200" w:after="120" w:line="240" w:lineRule="auto"/>
        <w:rPr>
          <w:rFonts w:asciiTheme="majorBidi" w:hAnsiTheme="majorBidi" w:cstheme="majorBidi"/>
          <w:sz w:val="24"/>
          <w:szCs w:val="24"/>
        </w:rPr>
      </w:pPr>
      <w:r w:rsidRPr="00BC413A">
        <w:rPr>
          <w:rFonts w:asciiTheme="majorBidi" w:hAnsiTheme="majorBidi" w:cstheme="majorBidi"/>
          <w:b/>
          <w:sz w:val="24"/>
          <w:szCs w:val="24"/>
        </w:rPr>
        <w:t xml:space="preserve">Article 10: Force Majeure </w:t>
      </w:r>
    </w:p>
    <w:p w:rsidRPr="00BC413A" w:rsidR="00132E9C" w:rsidP="00E4190D" w:rsidRDefault="005246AD" w14:paraId="0000003A" w14:textId="0CCDE590">
      <w:pPr>
        <w:spacing w:before="200" w:after="120" w:line="240" w:lineRule="auto"/>
        <w:jc w:val="both"/>
        <w:rPr>
          <w:rFonts w:asciiTheme="majorBidi" w:hAnsiTheme="majorBidi" w:cstheme="majorBidi"/>
          <w:sz w:val="24"/>
          <w:szCs w:val="24"/>
        </w:rPr>
      </w:pPr>
      <w:r w:rsidRPr="00BC413A">
        <w:rPr>
          <w:rFonts w:asciiTheme="majorBidi" w:hAnsiTheme="majorBidi" w:cstheme="majorBidi"/>
          <w:sz w:val="24"/>
          <w:szCs w:val="24"/>
        </w:rPr>
        <w:t xml:space="preserve">The Service Provider may be unable to provide the service in cases of force majeure, government and official actions, war and non-use of property rights, strikes, lockouts, riots, epidemics, diseases, quarantines, and other circumstances beyond the Service Provider's control. The Service Provider shall not be liable in the event of any of the aforementioned circumstances. </w:t>
      </w:r>
    </w:p>
    <w:p w:rsidRPr="00BC413A" w:rsidR="00132E9C" w:rsidRDefault="003D1EBB" w14:paraId="0000003D" w14:textId="0B0DD773">
      <w:pPr>
        <w:spacing w:before="200" w:after="120" w:line="240" w:lineRule="auto"/>
        <w:rPr>
          <w:rFonts w:asciiTheme="majorBidi" w:hAnsiTheme="majorBidi" w:cstheme="majorBidi"/>
          <w:sz w:val="24"/>
          <w:szCs w:val="24"/>
        </w:rPr>
      </w:pPr>
      <w:r w:rsidRPr="00BC413A">
        <w:rPr>
          <w:rFonts w:asciiTheme="majorBidi" w:hAnsiTheme="majorBidi" w:cstheme="majorBidi"/>
          <w:b/>
          <w:sz w:val="24"/>
          <w:szCs w:val="24"/>
        </w:rPr>
        <w:t xml:space="preserve">Article</w:t>
      </w:r>
      <w:r w:rsidRPr="00BC413A" w:rsidR="0016464C">
        <w:rPr>
          <w:rFonts w:asciiTheme="majorBidi" w:hAnsiTheme="majorBidi" w:cstheme="majorBidi"/>
          <w:b/>
          <w:sz w:val="24"/>
          <w:szCs w:val="24"/>
        </w:rPr>
        <w:t xml:space="preserve"> 11</w:t>
      </w:r>
      <w:r w:rsidRPr="00BC413A">
        <w:rPr>
          <w:rFonts w:asciiTheme="majorBidi" w:hAnsiTheme="majorBidi" w:cstheme="majorBidi"/>
          <w:b/>
          <w:sz w:val="24"/>
          <w:szCs w:val="24"/>
        </w:rPr>
        <w:t xml:space="preserve">: Disputes </w:t>
      </w:r>
    </w:p>
    <w:p w:rsidRPr="00BC413A" w:rsidR="00132E9C" w:rsidP="004628D2" w:rsidRDefault="003D1EBB" w14:paraId="0000003E" w14:textId="77777777">
      <w:pPr>
        <w:spacing w:before="200" w:after="120" w:line="240" w:lineRule="auto"/>
        <w:jc w:val="both"/>
        <w:rPr>
          <w:rFonts w:asciiTheme="majorBidi" w:hAnsiTheme="majorBidi" w:cstheme="majorBidi"/>
          <w:sz w:val="24"/>
          <w:szCs w:val="24"/>
        </w:rPr>
      </w:pPr>
      <w:r w:rsidRPr="00BC413A">
        <w:rPr>
          <w:rFonts w:asciiTheme="majorBidi" w:hAnsiTheme="majorBidi" w:cstheme="majorBidi"/>
          <w:sz w:val="24"/>
          <w:szCs w:val="24"/>
        </w:rPr>
        <w:t xml:space="preserve">Any disputes arising from this agreement shall be subject to the jurisdiction of the Ankara Courts and Enforcement Offices. </w:t>
      </w:r>
    </w:p>
    <w:p w:rsidRPr="00BC413A" w:rsidR="00132E9C" w:rsidRDefault="003D1EBB" w14:paraId="0000003F" w14:textId="36BE1DA1">
      <w:pPr>
        <w:spacing w:before="200" w:after="120" w:line="240" w:lineRule="auto"/>
        <w:rPr>
          <w:rFonts w:asciiTheme="majorBidi" w:hAnsiTheme="majorBidi" w:cstheme="majorBidi"/>
          <w:b/>
          <w:sz w:val="24"/>
          <w:szCs w:val="24"/>
        </w:rPr>
      </w:pPr>
      <w:r w:rsidRPr="00BC413A">
        <w:rPr>
          <w:rFonts w:asciiTheme="majorBidi" w:hAnsiTheme="majorBidi" w:cstheme="majorBidi"/>
          <w:b/>
          <w:sz w:val="24"/>
          <w:szCs w:val="24"/>
        </w:rPr>
        <w:t xml:space="preserve">Article</w:t>
      </w:r>
      <w:r w:rsidRPr="00BC413A" w:rsidR="0016464C">
        <w:rPr>
          <w:rFonts w:asciiTheme="majorBidi" w:hAnsiTheme="majorBidi" w:cstheme="majorBidi"/>
          <w:b/>
          <w:sz w:val="24"/>
          <w:szCs w:val="24"/>
        </w:rPr>
        <w:t xml:space="preserve"> 12</w:t>
      </w:r>
      <w:r w:rsidRPr="00BC413A">
        <w:rPr>
          <w:rFonts w:asciiTheme="majorBidi" w:hAnsiTheme="majorBidi" w:cstheme="majorBidi"/>
          <w:b/>
          <w:sz w:val="24"/>
          <w:szCs w:val="24"/>
        </w:rPr>
        <w:t xml:space="preserve">: Other Matters </w:t>
      </w:r>
    </w:p>
    <w:p w:rsidRPr="00BC413A" w:rsidR="00132E9C" w:rsidP="00E4190D" w:rsidRDefault="003D1EBB" w14:paraId="00000040" w14:textId="2A9FDF8F">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 xml:space="preserve">a) </w:t>
      </w:r>
      <w:r w:rsidRPr="00BC413A">
        <w:rPr>
          <w:rFonts w:asciiTheme="majorBidi" w:hAnsiTheme="majorBidi" w:cstheme="majorBidi"/>
          <w:sz w:val="24"/>
          <w:szCs w:val="24"/>
        </w:rPr>
        <w:t xml:space="preserve">This agreement has been read and agreed upon by the parties </w:t>
      </w:r>
      <w:r w:rsidRPr="00BC413A">
        <w:rPr>
          <w:rFonts w:asciiTheme="majorBidi" w:hAnsiTheme="majorBidi" w:cstheme="majorBidi"/>
          <w:sz w:val="24"/>
          <w:szCs w:val="24"/>
        </w:rPr>
        <w:t xml:space="preserve">and signed </w:t>
      </w:r>
      <w:r w:rsidRPr="00BC413A">
        <w:rPr>
          <w:rFonts w:asciiTheme="majorBidi" w:hAnsiTheme="majorBidi" w:cstheme="majorBidi"/>
          <w:sz w:val="24"/>
          <w:szCs w:val="24"/>
        </w:rPr>
        <w:t xml:space="preserve">in duplicate </w:t>
      </w:r>
      <w:r w:rsidR="00E20252">
        <w:rPr>
          <w:rFonts w:asciiTheme="majorBidi" w:hAnsiTheme="majorBidi" w:cstheme="majorBidi"/>
          <w:sz w:val="24"/>
          <w:szCs w:val="24"/>
        </w:rPr>
        <w:t xml:space="preserve">in English and Turkish </w:t>
      </w:r>
      <w:r w:rsidRPr="00BC413A">
        <w:rPr>
          <w:rFonts w:asciiTheme="majorBidi" w:hAnsiTheme="majorBidi" w:cstheme="majorBidi"/>
          <w:sz w:val="24"/>
          <w:szCs w:val="24"/>
        </w:rPr>
        <w:t xml:space="preserve">on </w:t>
      </w:r>
      <w:r w:rsidR="00AF62CE">
        <w:rPr>
          <w:rFonts w:asciiTheme="majorBidi" w:hAnsiTheme="majorBidi" w:cstheme="majorBidi"/>
          <w:sz w:val="24"/>
          <w:szCs w:val="24"/>
        </w:rPr>
        <w:t xml:space="preserve">.........</w:t>
      </w:r>
      <w:r w:rsidRPr="00BC413A">
        <w:rPr>
          <w:rFonts w:asciiTheme="majorBidi" w:hAnsiTheme="majorBidi" w:cstheme="majorBidi"/>
          <w:sz w:val="24"/>
          <w:szCs w:val="24"/>
        </w:rPr>
        <w:t xml:space="preserve"> </w:t>
      </w:r>
    </w:p>
    <w:p w:rsidRPr="00BC413A" w:rsidR="00132E9C" w:rsidP="00E4190D" w:rsidRDefault="003D1EBB" w14:paraId="00000041" w14:textId="64378973">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 xml:space="preserve">b) </w:t>
      </w:r>
      <w:r w:rsidRPr="00BC413A">
        <w:rPr>
          <w:rFonts w:asciiTheme="majorBidi" w:hAnsiTheme="majorBidi" w:cstheme="majorBidi"/>
          <w:sz w:val="24"/>
          <w:szCs w:val="24"/>
        </w:rPr>
        <w:t xml:space="preserve">This agreement is exempt from Stamp Duty pursuant to the IPA-III Turkey Framework Agreement. All taxes and expenses arising from this agreement </w:t>
      </w:r>
      <w:r w:rsidRPr="00BC413A">
        <w:rPr>
          <w:rFonts w:asciiTheme="majorBidi" w:hAnsiTheme="majorBidi" w:cstheme="majorBidi"/>
          <w:sz w:val="24"/>
          <w:szCs w:val="24"/>
        </w:rPr>
        <w:t xml:space="preserve">shall be borne by </w:t>
      </w:r>
      <w:r w:rsidRPr="00BC413A" w:rsidR="005246AD">
        <w:rPr>
          <w:rFonts w:asciiTheme="majorBidi" w:hAnsiTheme="majorBidi" w:cstheme="majorBidi"/>
          <w:sz w:val="24"/>
          <w:szCs w:val="24"/>
        </w:rPr>
        <w:t xml:space="preserve">the Service Provider</w:t>
      </w:r>
      <w:r w:rsidRPr="00BC413A">
        <w:rPr>
          <w:rFonts w:asciiTheme="majorBidi" w:hAnsiTheme="majorBidi" w:cstheme="majorBidi"/>
          <w:sz w:val="24"/>
          <w:szCs w:val="24"/>
        </w:rPr>
        <w:t xml:space="preserve">. </w:t>
      </w:r>
    </w:p>
    <w:p w:rsidRPr="00BC413A" w:rsidR="00132E9C" w:rsidP="00E4190D" w:rsidRDefault="003D1EBB" w14:paraId="00000042" w14:textId="77777777">
      <w:pPr>
        <w:spacing w:before="200" w:after="120" w:line="240" w:lineRule="auto"/>
        <w:jc w:val="both"/>
        <w:rPr>
          <w:rFonts w:asciiTheme="majorBidi" w:hAnsiTheme="majorBidi" w:cstheme="majorBidi"/>
          <w:sz w:val="24"/>
          <w:szCs w:val="24"/>
        </w:rPr>
      </w:pPr>
      <w:r w:rsidRPr="00BC413A">
        <w:rPr>
          <w:rFonts w:asciiTheme="majorBidi" w:hAnsiTheme="majorBidi" w:cstheme="majorBidi"/>
          <w:sz w:val="24"/>
          <w:szCs w:val="24"/>
        </w:rPr>
        <w:t xml:space="preserve">Appendices The following documents are appendices to this Agreement and form an integral part thereof: </w:t>
      </w:r>
    </w:p>
    <w:p w:rsidRPr="00BC413A" w:rsidR="00132E9C" w:rsidP="00BC413A" w:rsidRDefault="003D1EBB" w14:paraId="00000045" w14:textId="0D3550B6">
      <w:pPr>
        <w:spacing w:before="200" w:after="120" w:line="240" w:lineRule="auto"/>
        <w:rPr>
          <w:rFonts w:asciiTheme="majorBidi" w:hAnsiTheme="majorBidi" w:cstheme="majorBidi"/>
          <w:sz w:val="24"/>
          <w:szCs w:val="24"/>
        </w:rPr>
      </w:pPr>
      <w:r w:rsidRPr="00BC413A">
        <w:rPr>
          <w:rFonts w:asciiTheme="majorBidi" w:hAnsiTheme="majorBidi" w:cstheme="majorBidi"/>
          <w:sz w:val="24"/>
          <w:szCs w:val="24"/>
        </w:rPr>
        <w:t xml:space="preserve">Annex I: Job Description </w:t>
      </w:r>
      <w:r w:rsidRPr="00BC413A">
        <w:rPr>
          <w:rFonts w:asciiTheme="majorBidi" w:hAnsiTheme="majorBidi" w:cstheme="majorBidi"/>
          <w:sz w:val="24"/>
          <w:szCs w:val="24"/>
        </w:rPr>
        <w:br/>
      </w:r>
      <w:r w:rsidRPr="00BC413A">
        <w:rPr>
          <w:rFonts w:asciiTheme="majorBidi" w:hAnsiTheme="majorBidi" w:cstheme="majorBidi"/>
          <w:sz w:val="24"/>
          <w:szCs w:val="24"/>
        </w:rPr>
        <w:t xml:space="preserve">Annex II: Company Proposal </w:t>
      </w:r>
      <w:r w:rsidRPr="00BC413A">
        <w:rPr>
          <w:rFonts w:asciiTheme="majorBidi" w:hAnsiTheme="majorBidi" w:cstheme="majorBidi"/>
          <w:sz w:val="24"/>
          <w:szCs w:val="24"/>
        </w:rPr>
        <w:br/>
      </w:r>
    </w:p>
    <w:p w:rsidR="00132E9C" w:rsidRDefault="00995821" w14:paraId="00000046" w14:textId="5337CE44">
      <w:pPr>
        <w:rPr>
          <w:rFonts w:asciiTheme="majorBidi" w:hAnsiTheme="majorBidi" w:cstheme="majorBidi"/>
          <w:b/>
          <w:color w:val="0D0D0D"/>
          <w:sz w:val="24"/>
          <w:szCs w:val="24"/>
        </w:rPr>
      </w:pPr>
      <w:r w:rsidRPr="00BC413A">
        <w:rPr>
          <w:rFonts w:asciiTheme="majorBidi" w:hAnsiTheme="majorBidi" w:cstheme="majorBidi"/>
          <w:b/>
          <w:sz w:val="24"/>
          <w:szCs w:val="24"/>
        </w:rPr>
        <w:t xml:space="preserve">Service Provider </w:t>
      </w:r>
      <w:r w:rsidRPr="00BC413A">
        <w:rPr>
          <w:rFonts w:asciiTheme="majorBidi" w:hAnsiTheme="majorBidi" w:cstheme="majorBidi"/>
          <w:b/>
          <w:sz w:val="24"/>
          <w:szCs w:val="24"/>
        </w:rPr>
        <w:tab/>
      </w:r>
      <w:r w:rsidRPr="00BC413A">
        <w:rPr>
          <w:rFonts w:asciiTheme="majorBidi" w:hAnsiTheme="majorBidi" w:cstheme="majorBidi"/>
          <w:b/>
          <w:sz w:val="24"/>
          <w:szCs w:val="24"/>
        </w:rPr>
        <w:tab/>
      </w:r>
      <w:r w:rsidRPr="00BC413A">
        <w:rPr>
          <w:rFonts w:asciiTheme="majorBidi" w:hAnsiTheme="majorBidi" w:cstheme="majorBidi"/>
          <w:b/>
          <w:sz w:val="24"/>
          <w:szCs w:val="24"/>
        </w:rPr>
        <w:tab/>
      </w:r>
      <w:r w:rsidRPr="00BC413A">
        <w:rPr>
          <w:rFonts w:asciiTheme="majorBidi" w:hAnsiTheme="majorBidi" w:cstheme="majorBidi"/>
          <w:b/>
          <w:color w:val="0D0D0D"/>
          <w:sz w:val="24"/>
          <w:szCs w:val="24"/>
        </w:rPr>
        <w:t xml:space="preserve">                                           </w:t>
      </w:r>
      <w:r w:rsidR="00500E80">
        <w:rPr>
          <w:rFonts w:asciiTheme="majorBidi" w:hAnsiTheme="majorBidi" w:cstheme="majorBidi"/>
          <w:b/>
          <w:color w:val="0D0D0D"/>
          <w:sz w:val="24"/>
          <w:szCs w:val="24"/>
        </w:rPr>
        <w:t xml:space="preserve">    </w:t>
      </w:r>
      <w:r w:rsidRPr="00BC413A">
        <w:rPr>
          <w:rFonts w:asciiTheme="majorBidi" w:hAnsiTheme="majorBidi" w:cstheme="majorBidi"/>
          <w:b/>
          <w:color w:val="0D0D0D"/>
          <w:sz w:val="24"/>
          <w:szCs w:val="24"/>
        </w:rPr>
        <w:t xml:space="preserve"> Flying Broom Foundation</w:t>
      </w:r>
    </w:p>
    <w:p w:rsidRPr="00BC413A" w:rsidR="00E97761" w:rsidP="00500E80" w:rsidRDefault="00500E80" w14:paraId="502F1FA7" w14:textId="774DE7ED">
      <w:pPr>
        <w:tabs>
          <w:tab w:val="left" w:pos="6588"/>
        </w:tabs>
        <w:rPr>
          <w:rFonts w:asciiTheme="majorBidi" w:hAnsiTheme="majorBidi" w:cstheme="majorBidi"/>
          <w:b/>
          <w:color w:val="0D0D0D"/>
          <w:sz w:val="24"/>
          <w:szCs w:val="24"/>
        </w:rPr>
      </w:pPr>
      <w:r w:rsidR="00E97761">
        <w:rPr>
          <w:rFonts w:asciiTheme="majorBidi" w:hAnsiTheme="majorBidi" w:cstheme="majorBidi"/>
          <w:b/>
          <w:color w:val="0D0D0D"/>
          <w:sz w:val="24"/>
          <w:szCs w:val="24"/>
        </w:rPr>
        <w:t xml:space="preserve">                                                                                 </w:t>
      </w:r>
      <w:r w:rsidR="00AF62CE">
        <w:rPr>
          <w:rFonts w:asciiTheme="majorBidi" w:hAnsiTheme="majorBidi" w:cstheme="majorBidi"/>
          <w:b/>
          <w:color w:val="0D0D0D"/>
          <w:sz w:val="24"/>
          <w:szCs w:val="24"/>
        </w:rPr>
        <w:t xml:space="preserve">                           </w:t>
      </w:r>
      <w:r w:rsidR="00185654">
        <w:rPr>
          <w:rFonts w:asciiTheme="majorBidi" w:hAnsiTheme="majorBidi" w:cstheme="majorBidi"/>
          <w:b/>
          <w:color w:val="0D0D0D"/>
          <w:sz w:val="24"/>
          <w:szCs w:val="24"/>
        </w:rPr>
        <w:t xml:space="preserve"> Ayşe Ürün </w:t>
      </w:r>
      <w:r w:rsidR="004628D2">
        <w:rPr>
          <w:rFonts w:asciiTheme="majorBidi" w:hAnsiTheme="majorBidi" w:cstheme="majorBidi"/>
          <w:b/>
          <w:color w:val="0D0D0D"/>
          <w:sz w:val="24"/>
          <w:szCs w:val="24"/>
        </w:rPr>
        <w:t xml:space="preserve">GÜNER</w:t>
      </w:r>
    </w:p>
    <w:p w:rsidRPr="00BC413A" w:rsidR="00132E9C" w:rsidRDefault="00500E80" w14:paraId="00000047" w14:textId="0EEBAD00">
      <w:pPr>
        <w:shd w:val="clear" w:color="auto" w:fill="FFFFFF"/>
        <w:spacing w:before="300" w:after="300"/>
        <w:rPr>
          <w:rFonts w:asciiTheme="majorBidi" w:hAnsiTheme="majorBidi" w:cstheme="majorBidi"/>
          <w:b/>
          <w:color w:val="0D0D0D"/>
          <w:sz w:val="24"/>
          <w:szCs w:val="24"/>
        </w:rPr>
      </w:pPr>
      <w:r>
        <w:rPr>
          <w:rFonts w:asciiTheme="majorBidi" w:hAnsiTheme="majorBidi" w:cstheme="majorBidi"/>
          <w:b/>
          <w:color w:val="0D0D0D"/>
          <w:sz w:val="24"/>
          <w:szCs w:val="24"/>
        </w:rPr>
        <w:t xml:space="preserve"> </w:t>
      </w:r>
      <w:r w:rsidRPr="00BC413A">
        <w:rPr>
          <w:rFonts w:asciiTheme="majorBidi" w:hAnsiTheme="majorBidi" w:cstheme="majorBidi"/>
          <w:b/>
          <w:color w:val="0D0D0D"/>
          <w:sz w:val="24"/>
          <w:szCs w:val="24"/>
        </w:rPr>
        <w:t xml:space="preserve">Stamp-Signature</w:t>
      </w:r>
      <w:r>
        <w:rPr>
          <w:rFonts w:asciiTheme="majorBidi" w:hAnsiTheme="majorBidi" w:cstheme="majorBidi"/>
          <w:b/>
          <w:color w:val="0D0D0D"/>
          <w:sz w:val="24"/>
          <w:szCs w:val="24"/>
        </w:rPr>
        <w:t xml:space="preserve">    </w:t>
      </w:r>
      <w:r w:rsidRPr="00BC413A">
        <w:rPr>
          <w:rFonts w:asciiTheme="majorBidi" w:hAnsiTheme="majorBidi" w:cstheme="majorBidi"/>
          <w:b/>
          <w:color w:val="0D0D0D"/>
          <w:sz w:val="24"/>
          <w:szCs w:val="24"/>
        </w:rPr>
        <w:t xml:space="preserve">  Stamp-Signature</w:t>
      </w:r>
    </w:p>
    <w:p w:rsidRPr="00BC413A" w:rsidR="00132E9C" w:rsidP="00500E80" w:rsidRDefault="003D1EBB" w14:paraId="0000004A" w14:textId="3110889D">
      <w:pPr>
        <w:shd w:val="clear" w:color="auto" w:fill="FFFFFF"/>
        <w:spacing w:before="300" w:after="300"/>
        <w:rPr>
          <w:rFonts w:asciiTheme="majorBidi" w:hAnsiTheme="majorBidi" w:cstheme="majorBidi"/>
          <w:b/>
          <w:color w:val="0D0D0D"/>
          <w:sz w:val="24"/>
          <w:szCs w:val="24"/>
        </w:rPr>
      </w:pPr>
      <w:r w:rsidRPr="00BC413A">
        <w:rPr>
          <w:rFonts w:asciiTheme="majorBidi" w:hAnsiTheme="majorBidi" w:cstheme="majorBidi"/>
          <w:b/>
          <w:color w:val="0D0D0D"/>
          <w:sz w:val="24"/>
          <w:szCs w:val="24"/>
        </w:rPr>
        <w:t xml:space="preserve"> Date</w:t>
      </w:r>
      <w:r w:rsidR="00500E80">
        <w:rPr>
          <w:rFonts w:asciiTheme="majorBidi" w:hAnsiTheme="majorBidi" w:cstheme="majorBidi"/>
          <w:b/>
          <w:color w:val="0D0D0D"/>
          <w:sz w:val="24"/>
          <w:szCs w:val="24"/>
        </w:rPr>
        <w:t xml:space="preserve">  </w:t>
      </w:r>
      <w:r w:rsidRPr="00BC413A">
        <w:rPr>
          <w:rFonts w:asciiTheme="majorBidi" w:hAnsiTheme="majorBidi" w:cstheme="majorBidi"/>
          <w:b/>
          <w:color w:val="0D0D0D"/>
          <w:sz w:val="24"/>
          <w:szCs w:val="24"/>
        </w:rPr>
        <w:t xml:space="preserve">   </w:t>
      </w:r>
      <w:r w:rsidR="00500E80">
        <w:rPr>
          <w:rFonts w:asciiTheme="majorBidi" w:hAnsiTheme="majorBidi" w:cstheme="majorBidi"/>
          <w:b/>
          <w:color w:val="0D0D0D"/>
          <w:sz w:val="24"/>
          <w:szCs w:val="24"/>
        </w:rPr>
        <w:t xml:space="preserve">   </w:t>
      </w:r>
      <w:r w:rsidR="00AF62CE">
        <w:rPr>
          <w:rFonts w:asciiTheme="majorBidi" w:hAnsiTheme="majorBidi" w:cstheme="majorBidi"/>
          <w:b/>
          <w:color w:val="0D0D0D"/>
          <w:sz w:val="24"/>
          <w:szCs w:val="24"/>
        </w:rPr>
        <w:t xml:space="preserve">                     </w:t>
      </w:r>
      <w:r w:rsidRPr="00BC413A">
        <w:rPr>
          <w:rFonts w:asciiTheme="majorBidi" w:hAnsiTheme="majorBidi" w:cstheme="majorBidi"/>
          <w:b/>
          <w:color w:val="0D0D0D"/>
          <w:sz w:val="24"/>
          <w:szCs w:val="24"/>
        </w:rPr>
        <w:t xml:space="preserve"> Date </w:t>
      </w:r>
    </w:p>
    <w:sectPr w:rsidRPr="00BC413A" w:rsidR="00132E9C">
      <w:headerReference w:type="default" r:id="rId7"/>
      <w:pgSz w:w="12240" w:h="15840"/>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A2B46" w:rsidP="00D72937" w:rsidRDefault="004A2B46" w14:paraId="102095E4" w14:textId="77777777">
      <w:pPr>
        <w:spacing w:line="240" w:lineRule="auto"/>
      </w:pPr>
      <w:r>
        <w:separator/>
      </w:r>
    </w:p>
  </w:endnote>
  <w:endnote w:type="continuationSeparator" w:id="0">
    <w:p w:rsidR="004A2B46" w:rsidP="00D72937" w:rsidRDefault="004A2B46" w14:paraId="52B4A47D"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A2B46" w:rsidP="00D72937" w:rsidRDefault="004A2B46" w14:paraId="500E8657" w14:textId="77777777">
      <w:pPr>
        <w:spacing w:line="240" w:lineRule="auto"/>
      </w:pPr>
      <w:r>
        <w:separator/>
      </w:r>
    </w:p>
  </w:footnote>
  <w:footnote w:type="continuationSeparator" w:id="0">
    <w:p w:rsidR="004A2B46" w:rsidP="00D72937" w:rsidRDefault="004A2B46" w14:paraId="5A9AC7EE"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72937" w:rsidP="00D72937" w:rsidRDefault="00E123D9" w14:paraId="116BD058" w14:textId="4CD1851E">
    <w:pPr>
      <w:pStyle w:val="stBilgi"/>
      <w:jc w:val="right"/>
    </w:pPr>
    <w:r w:rsidR="00231F85">
      <w:t xml:space="preserve">2025/WeART/05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63AE0"/>
    <w:multiLevelType w:val="hybridMultilevel"/>
    <w:tmpl w:val="BC3AA0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4228AB"/>
    <w:multiLevelType w:val="hybridMultilevel"/>
    <w:tmpl w:val="C7E6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86678A6"/>
    <w:multiLevelType w:val="hybridMultilevel"/>
    <w:tmpl w:val="8864DD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55640151">
    <w:abstractNumId w:val="2"/>
  </w:num>
  <w:num w:numId="2" w16cid:durableId="657878330">
    <w:abstractNumId w:val="1"/>
  </w:num>
  <w:num w:numId="3" w16cid:durableId="523708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E9C"/>
    <w:rsid w:val="00000747"/>
    <w:rsid w:val="000304F9"/>
    <w:rsid w:val="0006238C"/>
    <w:rsid w:val="00080E68"/>
    <w:rsid w:val="000A63C7"/>
    <w:rsid w:val="000B4DD7"/>
    <w:rsid w:val="000E17D8"/>
    <w:rsid w:val="00132E9C"/>
    <w:rsid w:val="00134909"/>
    <w:rsid w:val="0016464C"/>
    <w:rsid w:val="00170ABE"/>
    <w:rsid w:val="00185654"/>
    <w:rsid w:val="00204C59"/>
    <w:rsid w:val="00216621"/>
    <w:rsid w:val="00231F85"/>
    <w:rsid w:val="002527DA"/>
    <w:rsid w:val="002B720D"/>
    <w:rsid w:val="0033189C"/>
    <w:rsid w:val="00347C27"/>
    <w:rsid w:val="003C29EC"/>
    <w:rsid w:val="003D1EBB"/>
    <w:rsid w:val="003F38C5"/>
    <w:rsid w:val="003F3FBC"/>
    <w:rsid w:val="004628D2"/>
    <w:rsid w:val="00473EB2"/>
    <w:rsid w:val="004A2B46"/>
    <w:rsid w:val="004A7671"/>
    <w:rsid w:val="004C1F95"/>
    <w:rsid w:val="004C3DE1"/>
    <w:rsid w:val="004D1238"/>
    <w:rsid w:val="00500E80"/>
    <w:rsid w:val="00511AF2"/>
    <w:rsid w:val="0052104E"/>
    <w:rsid w:val="005246AD"/>
    <w:rsid w:val="00573EE3"/>
    <w:rsid w:val="00592787"/>
    <w:rsid w:val="00657B38"/>
    <w:rsid w:val="00667867"/>
    <w:rsid w:val="00683F78"/>
    <w:rsid w:val="006B47FA"/>
    <w:rsid w:val="006B6F17"/>
    <w:rsid w:val="007C663D"/>
    <w:rsid w:val="007D5460"/>
    <w:rsid w:val="00823AB2"/>
    <w:rsid w:val="00833440"/>
    <w:rsid w:val="00837BF0"/>
    <w:rsid w:val="008963DD"/>
    <w:rsid w:val="008B00EB"/>
    <w:rsid w:val="008B22A4"/>
    <w:rsid w:val="008D7AD8"/>
    <w:rsid w:val="00955935"/>
    <w:rsid w:val="0096703D"/>
    <w:rsid w:val="00995821"/>
    <w:rsid w:val="00997E92"/>
    <w:rsid w:val="009A2022"/>
    <w:rsid w:val="009C0EDF"/>
    <w:rsid w:val="00A05182"/>
    <w:rsid w:val="00A463FC"/>
    <w:rsid w:val="00AF62CE"/>
    <w:rsid w:val="00B23946"/>
    <w:rsid w:val="00BC413A"/>
    <w:rsid w:val="00BE2A47"/>
    <w:rsid w:val="00C25099"/>
    <w:rsid w:val="00C800F9"/>
    <w:rsid w:val="00D10ED4"/>
    <w:rsid w:val="00D209B1"/>
    <w:rsid w:val="00D44880"/>
    <w:rsid w:val="00D4642E"/>
    <w:rsid w:val="00D5631F"/>
    <w:rsid w:val="00D72937"/>
    <w:rsid w:val="00E123D9"/>
    <w:rsid w:val="00E20252"/>
    <w:rsid w:val="00E4190D"/>
    <w:rsid w:val="00E424E9"/>
    <w:rsid w:val="00E96232"/>
    <w:rsid w:val="00E97761"/>
    <w:rsid w:val="00EC690E"/>
    <w:rsid w:val="00EE4C84"/>
    <w:rsid w:val="00F0507C"/>
    <w:rsid w:val="00F322B7"/>
    <w:rsid w:val="00FA25F2"/>
    <w:rsid w:val="00FC780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BEEEC"/>
  <w15:docId w15:val="{E3E2ADFE-0A16-4B7B-A909-BF096921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unhideWhenUsed/>
    <w:qFormat/>
    <w:pPr>
      <w:keepNext/>
      <w:keepLines/>
      <w:spacing w:before="360" w:after="120"/>
      <w:outlineLvl w:val="1"/>
    </w:pPr>
    <w:rPr>
      <w:sz w:val="32"/>
      <w:szCs w:val="32"/>
    </w:rPr>
  </w:style>
  <w:style w:type="paragraph" w:styleId="Balk3">
    <w:name w:val="heading 3"/>
    <w:basedOn w:val="Normal"/>
    <w:next w:val="Normal"/>
    <w:uiPriority w:val="9"/>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paragraph" w:styleId="stBilgi">
    <w:name w:val="header"/>
    <w:basedOn w:val="Normal"/>
    <w:link w:val="stBilgiChar"/>
    <w:uiPriority w:val="99"/>
    <w:unhideWhenUsed/>
    <w:rsid w:val="00D72937"/>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D72937"/>
  </w:style>
  <w:style w:type="paragraph" w:styleId="AltBilgi">
    <w:name w:val="footer"/>
    <w:basedOn w:val="Normal"/>
    <w:link w:val="AltBilgiChar"/>
    <w:uiPriority w:val="99"/>
    <w:unhideWhenUsed/>
    <w:rsid w:val="00D72937"/>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D72937"/>
  </w:style>
  <w:style w:type="paragraph" w:styleId="ListeParagraf">
    <w:name w:val="List Paragraph"/>
    <w:basedOn w:val="Normal"/>
    <w:uiPriority w:val="34"/>
    <w:qFormat/>
    <w:rsid w:val="00A05182"/>
    <w:pPr>
      <w:ind w:left="720"/>
      <w:contextualSpacing/>
    </w:pPr>
  </w:style>
  <w:style w:type="table" w:styleId="TabloKlavuzu">
    <w:name w:val="Table Grid"/>
    <w:basedOn w:val="NormalTablo"/>
    <w:uiPriority w:val="39"/>
    <w:rsid w:val="00E123D9"/>
    <w:pPr>
      <w:spacing w:line="240" w:lineRule="auto"/>
    </w:pPr>
    <w:rPr>
      <w:rFonts w:asciiTheme="minorHAnsi" w:eastAsiaTheme="minorHAnsi" w:hAnsiTheme="minorHAnsi" w:cstheme="minorBidi"/>
      <w:lang w:val="tr-T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A7671"/>
    <w:rPr>
      <w:color w:val="0000FF" w:themeColor="hyperlink"/>
      <w:u w:val="single"/>
    </w:rPr>
  </w:style>
  <w:style w:type="character" w:customStyle="1" w:styleId="zmlenmeyenBahsetme1">
    <w:name w:val="Çözümlenmeyen Bahsetme1"/>
    <w:basedOn w:val="VarsaylanParagrafYazTipi"/>
    <w:uiPriority w:val="99"/>
    <w:semiHidden/>
    <w:unhideWhenUsed/>
    <w:rsid w:val="004A76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Pages>
  <Words>2056</Words>
  <Characters>11721</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13750</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creator>NOVARGEPROJE</dc:creator>
  <lastModifiedBy>MSI</lastModifiedBy>
  <revision>39</revision>
  <dcterms:created xsi:type="dcterms:W3CDTF">2024-09-25T04:22:00.0000000Z</dcterms:created>
  <dcterms:modified xsi:type="dcterms:W3CDTF">2025-12-15T08:12:00.0000000Z</dcterms:modified>
  <keywords>, docId:086D7F6806A2249ED6BDB8D3B22EAFE2</keywords>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ab4073daf34388266adaa5791d1a8e17d49e8d6ee203affec3432499044de7bf</vt:lpwstr>
  </property>
</Properties>
</file>